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A24A" w14:textId="398EF775" w:rsidR="003666E8" w:rsidRPr="002A492E" w:rsidRDefault="003666E8" w:rsidP="003666E8">
      <w:pPr>
        <w:jc w:val="both"/>
        <w:rPr>
          <w:sz w:val="20"/>
          <w:szCs w:val="20"/>
        </w:rPr>
      </w:pPr>
      <w:r w:rsidRPr="002A492E">
        <w:rPr>
          <w:sz w:val="20"/>
          <w:szCs w:val="20"/>
        </w:rPr>
        <w:t xml:space="preserve">Baptist Distinctives – </w:t>
      </w:r>
      <w:r w:rsidR="005F6067">
        <w:rPr>
          <w:sz w:val="20"/>
          <w:szCs w:val="20"/>
        </w:rPr>
        <w:t xml:space="preserve">Two Ordinances, </w:t>
      </w:r>
      <w:r w:rsidR="008D4303">
        <w:rPr>
          <w:sz w:val="20"/>
          <w:szCs w:val="20"/>
        </w:rPr>
        <w:t>Communion</w:t>
      </w:r>
      <w:r w:rsidR="00480E95">
        <w:rPr>
          <w:sz w:val="20"/>
          <w:szCs w:val="20"/>
        </w:rPr>
        <w:t xml:space="preserve"> – “In Remembrance of Christ”</w:t>
      </w:r>
    </w:p>
    <w:p w14:paraId="6B40DB9E" w14:textId="57CBBE83" w:rsidR="00F95C46" w:rsidRPr="002A492E" w:rsidRDefault="008D4303" w:rsidP="003666E8">
      <w:pPr>
        <w:jc w:val="both"/>
        <w:rPr>
          <w:sz w:val="20"/>
          <w:szCs w:val="20"/>
        </w:rPr>
      </w:pPr>
      <w:r>
        <w:rPr>
          <w:sz w:val="20"/>
          <w:szCs w:val="20"/>
        </w:rPr>
        <w:t>1 Corinthians 11:23-32</w:t>
      </w:r>
    </w:p>
    <w:p w14:paraId="36C5E5D8" w14:textId="49A5EF9A" w:rsidR="003666E8" w:rsidRPr="002A492E" w:rsidRDefault="006F7188" w:rsidP="003666E8">
      <w:pPr>
        <w:jc w:val="both"/>
        <w:rPr>
          <w:sz w:val="20"/>
          <w:szCs w:val="20"/>
        </w:rPr>
      </w:pPr>
      <w:r>
        <w:rPr>
          <w:sz w:val="20"/>
          <w:szCs w:val="20"/>
        </w:rPr>
        <w:t xml:space="preserve">May </w:t>
      </w:r>
      <w:r w:rsidR="008D4303">
        <w:rPr>
          <w:sz w:val="20"/>
          <w:szCs w:val="20"/>
        </w:rPr>
        <w:t>24</w:t>
      </w:r>
      <w:r w:rsidR="003666E8" w:rsidRPr="002A492E">
        <w:rPr>
          <w:sz w:val="20"/>
          <w:szCs w:val="20"/>
        </w:rPr>
        <w:t>, 2026</w:t>
      </w:r>
    </w:p>
    <w:p w14:paraId="7A7D8CAE" w14:textId="77777777" w:rsidR="003666E8" w:rsidRDefault="003666E8" w:rsidP="003666E8">
      <w:pPr>
        <w:jc w:val="both"/>
        <w:rPr>
          <w:sz w:val="20"/>
          <w:szCs w:val="20"/>
        </w:rPr>
      </w:pPr>
    </w:p>
    <w:p w14:paraId="5D4714C7" w14:textId="78667EDC" w:rsidR="008D4303" w:rsidRDefault="007A2229" w:rsidP="003666E8">
      <w:pPr>
        <w:jc w:val="both"/>
        <w:rPr>
          <w:sz w:val="20"/>
          <w:szCs w:val="20"/>
        </w:rPr>
      </w:pPr>
      <w:r>
        <w:rPr>
          <w:sz w:val="20"/>
          <w:szCs w:val="20"/>
        </w:rPr>
        <w:t>Memorial Day weekend is the perfect time to remember the One Who made the ultimate sacrifice to purchase our freedom from sin, death, and hell.  Memorial Day was set aside so that we would not forget the men and women who paid the ultimate price for the freedoms we enjoy in America.  In a very similar way, Jesus established the ordinance of Communion so that Christians would never forget His sacrifice for us.</w:t>
      </w:r>
    </w:p>
    <w:p w14:paraId="0144D846" w14:textId="77777777" w:rsidR="007A2229" w:rsidRDefault="007A2229" w:rsidP="003666E8">
      <w:pPr>
        <w:jc w:val="both"/>
        <w:rPr>
          <w:sz w:val="20"/>
          <w:szCs w:val="20"/>
        </w:rPr>
      </w:pPr>
    </w:p>
    <w:p w14:paraId="5C39555C" w14:textId="61014121" w:rsidR="007A2229" w:rsidRDefault="007A2229" w:rsidP="003666E8">
      <w:pPr>
        <w:jc w:val="both"/>
        <w:rPr>
          <w:sz w:val="20"/>
          <w:szCs w:val="20"/>
        </w:rPr>
      </w:pPr>
      <w:r>
        <w:rPr>
          <w:sz w:val="20"/>
          <w:szCs w:val="20"/>
        </w:rPr>
        <w:t xml:space="preserve">Jesus gave new meaning to the </w:t>
      </w:r>
      <w:r w:rsidRPr="006220A3">
        <w:rPr>
          <w:b/>
          <w:bCs/>
          <w:sz w:val="20"/>
          <w:szCs w:val="20"/>
        </w:rPr>
        <w:t>Passover Feast</w:t>
      </w:r>
      <w:r>
        <w:rPr>
          <w:sz w:val="20"/>
          <w:szCs w:val="20"/>
        </w:rPr>
        <w:t>, which was a yearly feast that memorialized Israel’s miraculous redemption from slavery in Egypt.  Tragically,</w:t>
      </w:r>
      <w:r w:rsidR="006220A3">
        <w:rPr>
          <w:sz w:val="20"/>
          <w:szCs w:val="20"/>
        </w:rPr>
        <w:t xml:space="preserve"> throughout their history,</w:t>
      </w:r>
      <w:r>
        <w:rPr>
          <w:sz w:val="20"/>
          <w:szCs w:val="20"/>
        </w:rPr>
        <w:t xml:space="preserve"> Israel was prone to forget God’s miraculous redemption, and in doing so, they repeatedly turned from God to the worship of idols.</w:t>
      </w:r>
    </w:p>
    <w:p w14:paraId="2776CC3B" w14:textId="77777777" w:rsidR="007A2229" w:rsidRDefault="007A2229" w:rsidP="003666E8">
      <w:pPr>
        <w:jc w:val="both"/>
        <w:rPr>
          <w:sz w:val="20"/>
          <w:szCs w:val="20"/>
        </w:rPr>
      </w:pPr>
    </w:p>
    <w:p w14:paraId="462546B3" w14:textId="2FFBFAC1" w:rsidR="00102266" w:rsidRDefault="007A2229" w:rsidP="003666E8">
      <w:pPr>
        <w:jc w:val="both"/>
        <w:rPr>
          <w:sz w:val="20"/>
          <w:szCs w:val="20"/>
        </w:rPr>
      </w:pPr>
      <w:r>
        <w:rPr>
          <w:sz w:val="20"/>
          <w:szCs w:val="20"/>
        </w:rPr>
        <w:t xml:space="preserve">This same forgetfulness has happened throughout </w:t>
      </w:r>
      <w:r w:rsidR="00102266">
        <w:rPr>
          <w:sz w:val="20"/>
          <w:szCs w:val="20"/>
        </w:rPr>
        <w:t xml:space="preserve">Baptist history as well.  By the mid-1600’s Baptist churches were established in England in the face of great persecution.  </w:t>
      </w:r>
      <w:r w:rsidR="00102266" w:rsidRPr="006220A3">
        <w:rPr>
          <w:b/>
          <w:bCs/>
          <w:sz w:val="20"/>
          <w:szCs w:val="20"/>
        </w:rPr>
        <w:t>John Bunyan</w:t>
      </w:r>
      <w:r w:rsidR="00102266">
        <w:rPr>
          <w:sz w:val="20"/>
          <w:szCs w:val="20"/>
        </w:rPr>
        <w:t xml:space="preserve">, the author of Pilgrim’s Progress, was jailed for holding Baptist beliefs in defiance of the state church.  Another example of this persecution was the </w:t>
      </w:r>
      <w:r w:rsidR="00102266" w:rsidRPr="006220A3">
        <w:rPr>
          <w:b/>
          <w:bCs/>
          <w:sz w:val="20"/>
          <w:szCs w:val="20"/>
        </w:rPr>
        <w:t>Five Mile Act of 1665</w:t>
      </w:r>
      <w:r w:rsidR="00102266">
        <w:rPr>
          <w:sz w:val="20"/>
          <w:szCs w:val="20"/>
        </w:rPr>
        <w:t xml:space="preserve"> that forbid any non-conformist clergy from teaching or preaching within 5 miles of any town.  But </w:t>
      </w:r>
      <w:r w:rsidR="00102266" w:rsidRPr="006220A3">
        <w:rPr>
          <w:b/>
          <w:bCs/>
          <w:sz w:val="20"/>
          <w:szCs w:val="20"/>
        </w:rPr>
        <w:t>this persecution aided the growth of the Baptist churches</w:t>
      </w:r>
      <w:r w:rsidR="00102266">
        <w:rPr>
          <w:sz w:val="20"/>
          <w:szCs w:val="20"/>
        </w:rPr>
        <w:t xml:space="preserve"> in England more than it hindered it.</w:t>
      </w:r>
    </w:p>
    <w:p w14:paraId="55B6BA2E" w14:textId="77777777" w:rsidR="00102266" w:rsidRDefault="00102266" w:rsidP="003666E8">
      <w:pPr>
        <w:jc w:val="both"/>
        <w:rPr>
          <w:sz w:val="20"/>
          <w:szCs w:val="20"/>
        </w:rPr>
      </w:pPr>
    </w:p>
    <w:p w14:paraId="5D9051C0" w14:textId="6961BC98" w:rsidR="00102266" w:rsidRDefault="00102266" w:rsidP="003666E8">
      <w:pPr>
        <w:jc w:val="both"/>
        <w:rPr>
          <w:sz w:val="20"/>
          <w:szCs w:val="20"/>
        </w:rPr>
      </w:pPr>
      <w:r>
        <w:rPr>
          <w:sz w:val="20"/>
          <w:szCs w:val="20"/>
        </w:rPr>
        <w:t xml:space="preserve">As the Baptists grew in influence, religious freedom began to grow.  </w:t>
      </w:r>
      <w:r w:rsidRPr="006220A3">
        <w:rPr>
          <w:b/>
          <w:bCs/>
          <w:sz w:val="20"/>
          <w:szCs w:val="20"/>
        </w:rPr>
        <w:t>The Toleration Act of 1689</w:t>
      </w:r>
      <w:r>
        <w:rPr>
          <w:sz w:val="20"/>
          <w:szCs w:val="20"/>
        </w:rPr>
        <w:t xml:space="preserve"> under William III allowed the Baptists and others to refuse infant baptism, worship in public places, and preach without a license.  Unfortunately, religious liberty led the Baptist to grow lazy</w:t>
      </w:r>
      <w:r w:rsidR="00C169C6">
        <w:rPr>
          <w:sz w:val="20"/>
          <w:szCs w:val="20"/>
        </w:rPr>
        <w:t>, and false doctrine began to creep in.</w:t>
      </w:r>
    </w:p>
    <w:p w14:paraId="10F04599" w14:textId="77777777" w:rsidR="00C169C6" w:rsidRDefault="00C169C6" w:rsidP="003666E8">
      <w:pPr>
        <w:jc w:val="both"/>
        <w:rPr>
          <w:sz w:val="20"/>
          <w:szCs w:val="20"/>
        </w:rPr>
      </w:pPr>
    </w:p>
    <w:p w14:paraId="6D24481C" w14:textId="76C046E7" w:rsidR="00C169C6" w:rsidRDefault="00C169C6" w:rsidP="003666E8">
      <w:pPr>
        <w:jc w:val="both"/>
        <w:rPr>
          <w:sz w:val="20"/>
          <w:szCs w:val="20"/>
        </w:rPr>
      </w:pPr>
      <w:r>
        <w:rPr>
          <w:sz w:val="20"/>
          <w:szCs w:val="20"/>
        </w:rPr>
        <w:t xml:space="preserve">The General Baptists set up centralized control over their churches which was very similar to the Church of England.  </w:t>
      </w:r>
      <w:r w:rsidR="006220A3">
        <w:rPr>
          <w:sz w:val="20"/>
          <w:szCs w:val="20"/>
        </w:rPr>
        <w:t>Fortunately, t</w:t>
      </w:r>
      <w:r>
        <w:rPr>
          <w:sz w:val="20"/>
          <w:szCs w:val="20"/>
        </w:rPr>
        <w:t>he Particular Baptists maintained the autonomy of the local church by establishing an association of churches rather than a religious hierarchy.</w:t>
      </w:r>
    </w:p>
    <w:p w14:paraId="1A4DE972" w14:textId="77777777" w:rsidR="00C169C6" w:rsidRDefault="00C169C6" w:rsidP="003666E8">
      <w:pPr>
        <w:jc w:val="both"/>
        <w:rPr>
          <w:sz w:val="20"/>
          <w:szCs w:val="20"/>
        </w:rPr>
      </w:pPr>
    </w:p>
    <w:p w14:paraId="63C7B6A9" w14:textId="23D79A89" w:rsidR="00C169C6" w:rsidRDefault="00C169C6" w:rsidP="003666E8">
      <w:pPr>
        <w:jc w:val="both"/>
        <w:rPr>
          <w:sz w:val="20"/>
          <w:szCs w:val="20"/>
        </w:rPr>
      </w:pPr>
      <w:r>
        <w:rPr>
          <w:sz w:val="20"/>
          <w:szCs w:val="20"/>
        </w:rPr>
        <w:t xml:space="preserve">The General Baptists drifted into </w:t>
      </w:r>
      <w:r w:rsidRPr="006220A3">
        <w:rPr>
          <w:b/>
          <w:bCs/>
          <w:sz w:val="20"/>
          <w:szCs w:val="20"/>
        </w:rPr>
        <w:t>unitarian teachings</w:t>
      </w:r>
      <w:r>
        <w:rPr>
          <w:sz w:val="20"/>
          <w:szCs w:val="20"/>
        </w:rPr>
        <w:t xml:space="preserve">, such as God being one Person in 3 manifestations, which is heretical.  The Particular Baptists adopted </w:t>
      </w:r>
      <w:r w:rsidRPr="006220A3">
        <w:rPr>
          <w:b/>
          <w:bCs/>
          <w:sz w:val="20"/>
          <w:szCs w:val="20"/>
        </w:rPr>
        <w:t>hyper-</w:t>
      </w:r>
      <w:r w:rsidR="006220A3" w:rsidRPr="006220A3">
        <w:rPr>
          <w:b/>
          <w:bCs/>
          <w:sz w:val="20"/>
          <w:szCs w:val="20"/>
        </w:rPr>
        <w:t>Calvinism</w:t>
      </w:r>
      <w:r>
        <w:rPr>
          <w:sz w:val="20"/>
          <w:szCs w:val="20"/>
        </w:rPr>
        <w:t xml:space="preserve"> and </w:t>
      </w:r>
      <w:r w:rsidRPr="006220A3">
        <w:rPr>
          <w:b/>
          <w:bCs/>
          <w:sz w:val="20"/>
          <w:szCs w:val="20"/>
        </w:rPr>
        <w:t>antinomianism</w:t>
      </w:r>
      <w:r w:rsidR="006220A3">
        <w:rPr>
          <w:sz w:val="20"/>
          <w:szCs w:val="20"/>
        </w:rPr>
        <w:t xml:space="preserve">.  They believed that </w:t>
      </w:r>
      <w:r>
        <w:rPr>
          <w:sz w:val="20"/>
          <w:szCs w:val="20"/>
        </w:rPr>
        <w:t>if God elects whomever He wills</w:t>
      </w:r>
      <w:r w:rsidR="006220A3">
        <w:rPr>
          <w:sz w:val="20"/>
          <w:szCs w:val="20"/>
        </w:rPr>
        <w:t xml:space="preserve"> and sanctification is completely automatic, </w:t>
      </w:r>
      <w:r>
        <w:rPr>
          <w:sz w:val="20"/>
          <w:szCs w:val="20"/>
        </w:rPr>
        <w:t>then it doesn’t matter how we live</w:t>
      </w:r>
      <w:r w:rsidR="006220A3">
        <w:rPr>
          <w:sz w:val="20"/>
          <w:szCs w:val="20"/>
        </w:rPr>
        <w:t>.  They also believed that since God has predetermined all things, then even our sins are predetermined by God.  This resulted in a lack of concern for morality.</w:t>
      </w:r>
    </w:p>
    <w:p w14:paraId="59D9DE09" w14:textId="77777777" w:rsidR="00C169C6" w:rsidRDefault="00C169C6" w:rsidP="003666E8">
      <w:pPr>
        <w:jc w:val="both"/>
        <w:rPr>
          <w:sz w:val="20"/>
          <w:szCs w:val="20"/>
        </w:rPr>
      </w:pPr>
    </w:p>
    <w:p w14:paraId="11EBF6E8" w14:textId="36DF8DDA" w:rsidR="00C169C6" w:rsidRDefault="00C169C6" w:rsidP="003666E8">
      <w:pPr>
        <w:jc w:val="both"/>
        <w:rPr>
          <w:sz w:val="20"/>
          <w:szCs w:val="20"/>
        </w:rPr>
      </w:pPr>
      <w:r>
        <w:rPr>
          <w:sz w:val="20"/>
          <w:szCs w:val="20"/>
        </w:rPr>
        <w:t xml:space="preserve">Throughout England in the early 1700’s, there was a general decline in morality that swept up the Baptists as well.  Fortunately, God raised up men like </w:t>
      </w:r>
      <w:r w:rsidRPr="006220A3">
        <w:rPr>
          <w:b/>
          <w:bCs/>
          <w:sz w:val="20"/>
          <w:szCs w:val="20"/>
        </w:rPr>
        <w:t>John Wesley</w:t>
      </w:r>
      <w:r>
        <w:rPr>
          <w:sz w:val="20"/>
          <w:szCs w:val="20"/>
        </w:rPr>
        <w:t xml:space="preserve"> and </w:t>
      </w:r>
      <w:r w:rsidRPr="006220A3">
        <w:rPr>
          <w:b/>
          <w:bCs/>
          <w:sz w:val="20"/>
          <w:szCs w:val="20"/>
        </w:rPr>
        <w:t>George Whitfield</w:t>
      </w:r>
      <w:r>
        <w:rPr>
          <w:sz w:val="20"/>
          <w:szCs w:val="20"/>
        </w:rPr>
        <w:t xml:space="preserve"> to confront this moral and theological decline which led to the </w:t>
      </w:r>
      <w:r w:rsidRPr="006220A3">
        <w:rPr>
          <w:b/>
          <w:bCs/>
          <w:sz w:val="20"/>
          <w:szCs w:val="20"/>
        </w:rPr>
        <w:t>Second Reformation in England</w:t>
      </w:r>
      <w:r>
        <w:rPr>
          <w:sz w:val="20"/>
          <w:szCs w:val="20"/>
        </w:rPr>
        <w:t xml:space="preserve">.  That revival also spawned the </w:t>
      </w:r>
      <w:r w:rsidRPr="006220A3">
        <w:rPr>
          <w:b/>
          <w:bCs/>
          <w:sz w:val="20"/>
          <w:szCs w:val="20"/>
        </w:rPr>
        <w:t xml:space="preserve">world-wide </w:t>
      </w:r>
      <w:proofErr w:type="gramStart"/>
      <w:r w:rsidRPr="006220A3">
        <w:rPr>
          <w:b/>
          <w:bCs/>
          <w:sz w:val="20"/>
          <w:szCs w:val="20"/>
        </w:rPr>
        <w:t>missions</w:t>
      </w:r>
      <w:proofErr w:type="gramEnd"/>
      <w:r w:rsidRPr="006220A3">
        <w:rPr>
          <w:b/>
          <w:bCs/>
          <w:sz w:val="20"/>
          <w:szCs w:val="20"/>
        </w:rPr>
        <w:t xml:space="preserve"> movement </w:t>
      </w:r>
      <w:r>
        <w:rPr>
          <w:sz w:val="20"/>
          <w:szCs w:val="20"/>
        </w:rPr>
        <w:t xml:space="preserve">among the Baptists led by </w:t>
      </w:r>
      <w:r w:rsidRPr="006220A3">
        <w:rPr>
          <w:b/>
          <w:bCs/>
          <w:sz w:val="20"/>
          <w:szCs w:val="20"/>
        </w:rPr>
        <w:t>William Carey</w:t>
      </w:r>
      <w:r>
        <w:rPr>
          <w:sz w:val="20"/>
          <w:szCs w:val="20"/>
        </w:rPr>
        <w:t>.</w:t>
      </w:r>
    </w:p>
    <w:p w14:paraId="0EAC7FB0" w14:textId="77777777" w:rsidR="00C169C6" w:rsidRDefault="00C169C6" w:rsidP="003666E8">
      <w:pPr>
        <w:jc w:val="both"/>
        <w:rPr>
          <w:sz w:val="20"/>
          <w:szCs w:val="20"/>
        </w:rPr>
      </w:pPr>
    </w:p>
    <w:p w14:paraId="66AC42A9" w14:textId="4C21FDD0" w:rsidR="00C169C6" w:rsidRDefault="00C169C6" w:rsidP="003666E8">
      <w:pPr>
        <w:jc w:val="both"/>
        <w:rPr>
          <w:sz w:val="20"/>
          <w:szCs w:val="20"/>
        </w:rPr>
      </w:pPr>
      <w:r>
        <w:rPr>
          <w:sz w:val="20"/>
          <w:szCs w:val="20"/>
        </w:rPr>
        <w:t>This lesson from Baptist history stands as a stark reminder that we are prone to forgetfulness</w:t>
      </w:r>
      <w:r w:rsidR="006220A3">
        <w:rPr>
          <w:sz w:val="20"/>
          <w:szCs w:val="20"/>
        </w:rPr>
        <w:t>.  Just as our Sunday gatherings are to be a time to refocus ourselves on Christ’s priorities, Communion is to be a regular time for local churches to remember what Christ has done for us so that we live for Him with fresh dedication from week to week.</w:t>
      </w:r>
    </w:p>
    <w:p w14:paraId="75648F37" w14:textId="77777777" w:rsidR="008D4303" w:rsidRDefault="008D4303" w:rsidP="003666E8">
      <w:pPr>
        <w:jc w:val="both"/>
        <w:rPr>
          <w:sz w:val="20"/>
          <w:szCs w:val="20"/>
        </w:rPr>
      </w:pPr>
    </w:p>
    <w:p w14:paraId="38652753" w14:textId="68D834D3" w:rsidR="009D479E" w:rsidRDefault="00F629DD" w:rsidP="009D479E">
      <w:pPr>
        <w:pStyle w:val="ListParagraph"/>
        <w:numPr>
          <w:ilvl w:val="0"/>
          <w:numId w:val="11"/>
        </w:numPr>
        <w:jc w:val="both"/>
        <w:rPr>
          <w:sz w:val="20"/>
          <w:szCs w:val="20"/>
        </w:rPr>
      </w:pPr>
      <w:r>
        <w:rPr>
          <w:sz w:val="20"/>
          <w:szCs w:val="20"/>
        </w:rPr>
        <w:t>Remembering Jesus’ Sacrifice (23-25)</w:t>
      </w:r>
    </w:p>
    <w:p w14:paraId="3BFFA65F" w14:textId="77777777" w:rsidR="00C57D7A" w:rsidRDefault="00C57D7A" w:rsidP="00F629DD">
      <w:pPr>
        <w:pStyle w:val="ListParagraph"/>
        <w:numPr>
          <w:ilvl w:val="1"/>
          <w:numId w:val="11"/>
        </w:numPr>
        <w:jc w:val="both"/>
        <w:rPr>
          <w:sz w:val="20"/>
          <w:szCs w:val="20"/>
        </w:rPr>
      </w:pPr>
      <w:r>
        <w:rPr>
          <w:sz w:val="20"/>
          <w:szCs w:val="20"/>
        </w:rPr>
        <w:t xml:space="preserve">Jesus gave new meaning to the unleavened bread – “this is my body, which is broken for you, this </w:t>
      </w:r>
      <w:proofErr w:type="gramStart"/>
      <w:r>
        <w:rPr>
          <w:sz w:val="20"/>
          <w:szCs w:val="20"/>
        </w:rPr>
        <w:t>do</w:t>
      </w:r>
      <w:proofErr w:type="gramEnd"/>
      <w:r>
        <w:rPr>
          <w:sz w:val="20"/>
          <w:szCs w:val="20"/>
        </w:rPr>
        <w:t xml:space="preserve"> in remembrance of me” (23-24).</w:t>
      </w:r>
    </w:p>
    <w:p w14:paraId="05A39CA7" w14:textId="75813368" w:rsidR="00C57D7A" w:rsidRDefault="00C57D7A" w:rsidP="00C57D7A">
      <w:pPr>
        <w:pStyle w:val="ListParagraph"/>
        <w:numPr>
          <w:ilvl w:val="2"/>
          <w:numId w:val="11"/>
        </w:numPr>
        <w:jc w:val="both"/>
        <w:rPr>
          <w:sz w:val="20"/>
          <w:szCs w:val="20"/>
        </w:rPr>
      </w:pPr>
      <w:r>
        <w:rPr>
          <w:sz w:val="20"/>
          <w:szCs w:val="20"/>
        </w:rPr>
        <w:t>The bread picture</w:t>
      </w:r>
      <w:r w:rsidR="0002252A">
        <w:rPr>
          <w:sz w:val="20"/>
          <w:szCs w:val="20"/>
        </w:rPr>
        <w:t>s</w:t>
      </w:r>
      <w:r>
        <w:rPr>
          <w:sz w:val="20"/>
          <w:szCs w:val="20"/>
        </w:rPr>
        <w:t xml:space="preserve"> Jesus’ body that was beaten and hung on the cross </w:t>
      </w:r>
      <w:r w:rsidR="0002252A">
        <w:rPr>
          <w:sz w:val="20"/>
          <w:szCs w:val="20"/>
        </w:rPr>
        <w:t>for our redemption</w:t>
      </w:r>
      <w:r>
        <w:rPr>
          <w:sz w:val="20"/>
          <w:szCs w:val="20"/>
        </w:rPr>
        <w:t>.</w:t>
      </w:r>
    </w:p>
    <w:p w14:paraId="53C596B5" w14:textId="58D7CBD5" w:rsidR="00F629DD" w:rsidRDefault="00C57D7A" w:rsidP="00C57D7A">
      <w:pPr>
        <w:pStyle w:val="ListParagraph"/>
        <w:numPr>
          <w:ilvl w:val="3"/>
          <w:numId w:val="11"/>
        </w:numPr>
        <w:jc w:val="both"/>
        <w:rPr>
          <w:sz w:val="20"/>
          <w:szCs w:val="20"/>
        </w:rPr>
      </w:pPr>
      <w:r>
        <w:rPr>
          <w:sz w:val="20"/>
          <w:szCs w:val="20"/>
        </w:rPr>
        <w:t>Isaiah 53:5 “</w:t>
      </w:r>
      <w:r w:rsidRPr="00C57D7A">
        <w:rPr>
          <w:sz w:val="20"/>
          <w:szCs w:val="20"/>
        </w:rPr>
        <w:t xml:space="preserve">But he was </w:t>
      </w:r>
      <w:r w:rsidRPr="0002252A">
        <w:rPr>
          <w:b/>
          <w:bCs/>
          <w:sz w:val="20"/>
          <w:szCs w:val="20"/>
        </w:rPr>
        <w:t>wounded</w:t>
      </w:r>
      <w:r w:rsidRPr="00C57D7A">
        <w:rPr>
          <w:sz w:val="20"/>
          <w:szCs w:val="20"/>
        </w:rPr>
        <w:t xml:space="preserve"> for our transgressions, he was </w:t>
      </w:r>
      <w:r w:rsidRPr="0002252A">
        <w:rPr>
          <w:b/>
          <w:bCs/>
          <w:sz w:val="20"/>
          <w:szCs w:val="20"/>
        </w:rPr>
        <w:t>bruised</w:t>
      </w:r>
      <w:r w:rsidRPr="00C57D7A">
        <w:rPr>
          <w:sz w:val="20"/>
          <w:szCs w:val="20"/>
        </w:rPr>
        <w:t xml:space="preserve"> for our iniquities: the </w:t>
      </w:r>
      <w:r w:rsidRPr="0002252A">
        <w:rPr>
          <w:b/>
          <w:bCs/>
          <w:sz w:val="20"/>
          <w:szCs w:val="20"/>
        </w:rPr>
        <w:t>chastisement</w:t>
      </w:r>
      <w:r w:rsidRPr="00C57D7A">
        <w:rPr>
          <w:sz w:val="20"/>
          <w:szCs w:val="20"/>
        </w:rPr>
        <w:t xml:space="preserve"> of our peace was upon him; and with his </w:t>
      </w:r>
      <w:r w:rsidRPr="0002252A">
        <w:rPr>
          <w:b/>
          <w:bCs/>
          <w:sz w:val="20"/>
          <w:szCs w:val="20"/>
        </w:rPr>
        <w:t>stripes</w:t>
      </w:r>
      <w:r w:rsidRPr="00C57D7A">
        <w:rPr>
          <w:sz w:val="20"/>
          <w:szCs w:val="20"/>
        </w:rPr>
        <w:t xml:space="preserve"> we are healed.</w:t>
      </w:r>
      <w:r>
        <w:rPr>
          <w:sz w:val="20"/>
          <w:szCs w:val="20"/>
        </w:rPr>
        <w:t>”</w:t>
      </w:r>
      <w:r w:rsidR="00F629DD">
        <w:rPr>
          <w:sz w:val="20"/>
          <w:szCs w:val="20"/>
        </w:rPr>
        <w:t xml:space="preserve"> </w:t>
      </w:r>
    </w:p>
    <w:p w14:paraId="073F5A78" w14:textId="639CEEF2" w:rsidR="00C57D7A" w:rsidRDefault="0002252A" w:rsidP="00C57D7A">
      <w:pPr>
        <w:pStyle w:val="ListParagraph"/>
        <w:numPr>
          <w:ilvl w:val="3"/>
          <w:numId w:val="11"/>
        </w:numPr>
        <w:jc w:val="both"/>
        <w:rPr>
          <w:sz w:val="20"/>
          <w:szCs w:val="20"/>
        </w:rPr>
      </w:pPr>
      <w:r>
        <w:rPr>
          <w:sz w:val="20"/>
          <w:szCs w:val="20"/>
        </w:rPr>
        <w:t>Psalm 22:14-18 “</w:t>
      </w:r>
      <w:r w:rsidRPr="0002252A">
        <w:rPr>
          <w:sz w:val="20"/>
          <w:szCs w:val="20"/>
        </w:rPr>
        <w:t xml:space="preserve">I am poured out like water, and all my </w:t>
      </w:r>
      <w:r w:rsidRPr="0002252A">
        <w:rPr>
          <w:b/>
          <w:bCs/>
          <w:sz w:val="20"/>
          <w:szCs w:val="20"/>
        </w:rPr>
        <w:t>bones</w:t>
      </w:r>
      <w:r w:rsidRPr="0002252A">
        <w:rPr>
          <w:sz w:val="20"/>
          <w:szCs w:val="20"/>
        </w:rPr>
        <w:t xml:space="preserve"> are out of joint: my </w:t>
      </w:r>
      <w:r w:rsidRPr="0002252A">
        <w:rPr>
          <w:b/>
          <w:bCs/>
          <w:sz w:val="20"/>
          <w:szCs w:val="20"/>
        </w:rPr>
        <w:t>heart</w:t>
      </w:r>
      <w:r w:rsidRPr="0002252A">
        <w:rPr>
          <w:sz w:val="20"/>
          <w:szCs w:val="20"/>
        </w:rPr>
        <w:t xml:space="preserve"> is like wax; it is melted </w:t>
      </w:r>
      <w:proofErr w:type="gramStart"/>
      <w:r w:rsidRPr="0002252A">
        <w:rPr>
          <w:sz w:val="20"/>
          <w:szCs w:val="20"/>
        </w:rPr>
        <w:t>in the midst of</w:t>
      </w:r>
      <w:proofErr w:type="gramEnd"/>
      <w:r w:rsidRPr="0002252A">
        <w:rPr>
          <w:sz w:val="20"/>
          <w:szCs w:val="20"/>
        </w:rPr>
        <w:t xml:space="preserve"> my bowels.</w:t>
      </w:r>
      <w:r>
        <w:rPr>
          <w:sz w:val="20"/>
          <w:szCs w:val="20"/>
        </w:rPr>
        <w:t xml:space="preserve"> </w:t>
      </w:r>
      <w:r w:rsidRPr="0002252A">
        <w:rPr>
          <w:sz w:val="20"/>
          <w:szCs w:val="20"/>
        </w:rPr>
        <w:t xml:space="preserve">My </w:t>
      </w:r>
      <w:r w:rsidRPr="0002252A">
        <w:rPr>
          <w:b/>
          <w:bCs/>
          <w:sz w:val="20"/>
          <w:szCs w:val="20"/>
        </w:rPr>
        <w:t>strength</w:t>
      </w:r>
      <w:r w:rsidRPr="0002252A">
        <w:rPr>
          <w:sz w:val="20"/>
          <w:szCs w:val="20"/>
        </w:rPr>
        <w:t xml:space="preserve"> is dried up like a potsherd; and my </w:t>
      </w:r>
      <w:r w:rsidRPr="0002252A">
        <w:rPr>
          <w:b/>
          <w:bCs/>
          <w:sz w:val="20"/>
          <w:szCs w:val="20"/>
        </w:rPr>
        <w:t>tongue</w:t>
      </w:r>
      <w:r w:rsidRPr="0002252A">
        <w:rPr>
          <w:sz w:val="20"/>
          <w:szCs w:val="20"/>
        </w:rPr>
        <w:t xml:space="preserve"> cleaveth to my jaws; and thou hast brought me into the dust of death.</w:t>
      </w:r>
      <w:r>
        <w:rPr>
          <w:sz w:val="20"/>
          <w:szCs w:val="20"/>
        </w:rPr>
        <w:t xml:space="preserve"> </w:t>
      </w:r>
      <w:r w:rsidRPr="0002252A">
        <w:rPr>
          <w:sz w:val="20"/>
          <w:szCs w:val="20"/>
        </w:rPr>
        <w:t xml:space="preserve">For dogs have compassed me: the assembly of the wicked have inclosed me: they </w:t>
      </w:r>
      <w:r w:rsidRPr="0002252A">
        <w:rPr>
          <w:b/>
          <w:bCs/>
          <w:sz w:val="20"/>
          <w:szCs w:val="20"/>
        </w:rPr>
        <w:t>pierced my hands and my feet</w:t>
      </w:r>
      <w:r w:rsidRPr="0002252A">
        <w:rPr>
          <w:sz w:val="20"/>
          <w:szCs w:val="20"/>
        </w:rPr>
        <w:t>.</w:t>
      </w:r>
      <w:r>
        <w:rPr>
          <w:sz w:val="20"/>
          <w:szCs w:val="20"/>
        </w:rPr>
        <w:t xml:space="preserve"> </w:t>
      </w:r>
      <w:r w:rsidRPr="0002252A">
        <w:rPr>
          <w:sz w:val="20"/>
          <w:szCs w:val="20"/>
        </w:rPr>
        <w:t> </w:t>
      </w:r>
      <w:r>
        <w:rPr>
          <w:sz w:val="20"/>
          <w:szCs w:val="20"/>
        </w:rPr>
        <w:t xml:space="preserve">I </w:t>
      </w:r>
      <w:r w:rsidRPr="0002252A">
        <w:rPr>
          <w:sz w:val="20"/>
          <w:szCs w:val="20"/>
        </w:rPr>
        <w:t xml:space="preserve">may tell all my </w:t>
      </w:r>
      <w:r w:rsidRPr="0002252A">
        <w:rPr>
          <w:b/>
          <w:bCs/>
          <w:sz w:val="20"/>
          <w:szCs w:val="20"/>
        </w:rPr>
        <w:t>bones</w:t>
      </w:r>
      <w:r w:rsidRPr="0002252A">
        <w:rPr>
          <w:sz w:val="20"/>
          <w:szCs w:val="20"/>
        </w:rPr>
        <w:t>: they look and stare upon me.</w:t>
      </w:r>
      <w:r>
        <w:rPr>
          <w:sz w:val="20"/>
          <w:szCs w:val="20"/>
        </w:rPr>
        <w:t xml:space="preserve"> </w:t>
      </w:r>
      <w:r w:rsidRPr="0002252A">
        <w:rPr>
          <w:sz w:val="20"/>
          <w:szCs w:val="20"/>
        </w:rPr>
        <w:t xml:space="preserve">They part my garments among </w:t>
      </w:r>
      <w:proofErr w:type="gramStart"/>
      <w:r w:rsidRPr="0002252A">
        <w:rPr>
          <w:sz w:val="20"/>
          <w:szCs w:val="20"/>
        </w:rPr>
        <w:t>them, and</w:t>
      </w:r>
      <w:proofErr w:type="gramEnd"/>
      <w:r w:rsidRPr="0002252A">
        <w:rPr>
          <w:sz w:val="20"/>
          <w:szCs w:val="20"/>
        </w:rPr>
        <w:t xml:space="preserve"> cast lots upon my vesture.</w:t>
      </w:r>
      <w:r>
        <w:rPr>
          <w:sz w:val="20"/>
          <w:szCs w:val="20"/>
        </w:rPr>
        <w:t>”</w:t>
      </w:r>
    </w:p>
    <w:p w14:paraId="3B77B5BF" w14:textId="7D676B9B" w:rsidR="0002252A" w:rsidRDefault="0002252A" w:rsidP="0002252A">
      <w:pPr>
        <w:pStyle w:val="ListParagraph"/>
        <w:numPr>
          <w:ilvl w:val="3"/>
          <w:numId w:val="11"/>
        </w:numPr>
        <w:jc w:val="both"/>
        <w:rPr>
          <w:sz w:val="20"/>
          <w:szCs w:val="20"/>
        </w:rPr>
      </w:pPr>
      <w:r>
        <w:rPr>
          <w:sz w:val="20"/>
          <w:szCs w:val="20"/>
        </w:rPr>
        <w:t>1 Peter 2:21-24 “</w:t>
      </w:r>
      <w:r w:rsidRPr="0002252A">
        <w:rPr>
          <w:sz w:val="20"/>
          <w:szCs w:val="20"/>
        </w:rPr>
        <w:t>For even hereunto were ye called: because Christ also suffered for us, leaving us an example, that ye should follow his steps:</w:t>
      </w:r>
      <w:r>
        <w:rPr>
          <w:sz w:val="20"/>
          <w:szCs w:val="20"/>
        </w:rPr>
        <w:t xml:space="preserve"> </w:t>
      </w:r>
      <w:r w:rsidRPr="0002252A">
        <w:rPr>
          <w:sz w:val="20"/>
          <w:szCs w:val="20"/>
        </w:rPr>
        <w:t>Who did no sin, neither was guile found in his mouth:</w:t>
      </w:r>
      <w:r>
        <w:rPr>
          <w:sz w:val="20"/>
          <w:szCs w:val="20"/>
        </w:rPr>
        <w:t xml:space="preserve"> </w:t>
      </w:r>
      <w:r w:rsidRPr="0002252A">
        <w:rPr>
          <w:sz w:val="20"/>
          <w:szCs w:val="20"/>
        </w:rPr>
        <w:t xml:space="preserve">Who, when he was reviled, reviled not again; when he </w:t>
      </w:r>
      <w:r w:rsidRPr="0002252A">
        <w:rPr>
          <w:b/>
          <w:bCs/>
          <w:sz w:val="20"/>
          <w:szCs w:val="20"/>
        </w:rPr>
        <w:t>suffered</w:t>
      </w:r>
      <w:r w:rsidRPr="0002252A">
        <w:rPr>
          <w:sz w:val="20"/>
          <w:szCs w:val="20"/>
        </w:rPr>
        <w:t>, he threatened not; but committed himself to him that judgeth righteously:</w:t>
      </w:r>
      <w:r>
        <w:rPr>
          <w:sz w:val="20"/>
          <w:szCs w:val="20"/>
        </w:rPr>
        <w:t xml:space="preserve"> </w:t>
      </w:r>
      <w:r w:rsidRPr="0002252A">
        <w:rPr>
          <w:sz w:val="20"/>
          <w:szCs w:val="20"/>
        </w:rPr>
        <w:t xml:space="preserve">Who his own self bare our sins </w:t>
      </w:r>
      <w:r w:rsidRPr="0002252A">
        <w:rPr>
          <w:b/>
          <w:bCs/>
          <w:sz w:val="20"/>
          <w:szCs w:val="20"/>
        </w:rPr>
        <w:t>in his own body on the tree</w:t>
      </w:r>
      <w:r w:rsidRPr="0002252A">
        <w:rPr>
          <w:sz w:val="20"/>
          <w:szCs w:val="20"/>
        </w:rPr>
        <w:t>, that we, being dead to sins, should live unto righteousness: by whose stripes ye were healed.</w:t>
      </w:r>
      <w:r>
        <w:rPr>
          <w:sz w:val="20"/>
          <w:szCs w:val="20"/>
        </w:rPr>
        <w:t>”</w:t>
      </w:r>
    </w:p>
    <w:p w14:paraId="48D3D18C" w14:textId="10021A1E" w:rsidR="0002252A" w:rsidRDefault="0002252A" w:rsidP="0002252A">
      <w:pPr>
        <w:pStyle w:val="ListParagraph"/>
        <w:numPr>
          <w:ilvl w:val="1"/>
          <w:numId w:val="11"/>
        </w:numPr>
        <w:jc w:val="both"/>
        <w:rPr>
          <w:sz w:val="20"/>
          <w:szCs w:val="20"/>
        </w:rPr>
      </w:pPr>
      <w:r>
        <w:rPr>
          <w:sz w:val="20"/>
          <w:szCs w:val="20"/>
        </w:rPr>
        <w:lastRenderedPageBreak/>
        <w:t xml:space="preserve">Jesus gave new meaning to the </w:t>
      </w:r>
      <w:r w:rsidR="00FF630D">
        <w:rPr>
          <w:sz w:val="20"/>
          <w:szCs w:val="20"/>
        </w:rPr>
        <w:t xml:space="preserve">cup </w:t>
      </w:r>
      <w:r>
        <w:rPr>
          <w:sz w:val="20"/>
          <w:szCs w:val="20"/>
        </w:rPr>
        <w:t xml:space="preserve">– “this cup is the </w:t>
      </w:r>
      <w:proofErr w:type="gramStart"/>
      <w:r>
        <w:rPr>
          <w:sz w:val="20"/>
          <w:szCs w:val="20"/>
        </w:rPr>
        <w:t>new testament</w:t>
      </w:r>
      <w:proofErr w:type="gramEnd"/>
      <w:r>
        <w:rPr>
          <w:sz w:val="20"/>
          <w:szCs w:val="20"/>
        </w:rPr>
        <w:t xml:space="preserve"> in my blood: this do ye, as oft as ye drink it, in remembrance of me” (25).</w:t>
      </w:r>
    </w:p>
    <w:p w14:paraId="7FDA05EE" w14:textId="1298CB7C" w:rsidR="0002252A" w:rsidRDefault="0002252A" w:rsidP="0002252A">
      <w:pPr>
        <w:pStyle w:val="ListParagraph"/>
        <w:numPr>
          <w:ilvl w:val="2"/>
          <w:numId w:val="11"/>
        </w:numPr>
        <w:jc w:val="both"/>
        <w:rPr>
          <w:sz w:val="20"/>
          <w:szCs w:val="20"/>
        </w:rPr>
      </w:pPr>
      <w:r>
        <w:rPr>
          <w:sz w:val="20"/>
          <w:szCs w:val="20"/>
        </w:rPr>
        <w:t>The grape juice pictures Jesus’ blood that was shed for us.</w:t>
      </w:r>
    </w:p>
    <w:p w14:paraId="7A152E0B" w14:textId="7004CE14" w:rsidR="0002252A" w:rsidRDefault="00842233" w:rsidP="0002252A">
      <w:pPr>
        <w:pStyle w:val="ListParagraph"/>
        <w:numPr>
          <w:ilvl w:val="3"/>
          <w:numId w:val="11"/>
        </w:numPr>
        <w:jc w:val="both"/>
        <w:rPr>
          <w:sz w:val="20"/>
          <w:szCs w:val="20"/>
        </w:rPr>
      </w:pPr>
      <w:r>
        <w:rPr>
          <w:sz w:val="20"/>
          <w:szCs w:val="20"/>
        </w:rPr>
        <w:t>Hebrews 9:22 “without shedding of blood is no remission.”</w:t>
      </w:r>
    </w:p>
    <w:p w14:paraId="7CF2A465" w14:textId="2CB748AB" w:rsidR="00842233" w:rsidRDefault="00842233" w:rsidP="0002252A">
      <w:pPr>
        <w:pStyle w:val="ListParagraph"/>
        <w:numPr>
          <w:ilvl w:val="3"/>
          <w:numId w:val="11"/>
        </w:numPr>
        <w:jc w:val="both"/>
        <w:rPr>
          <w:sz w:val="20"/>
          <w:szCs w:val="20"/>
        </w:rPr>
      </w:pPr>
      <w:r>
        <w:rPr>
          <w:sz w:val="20"/>
          <w:szCs w:val="20"/>
        </w:rPr>
        <w:t>Matthew 26:28 “</w:t>
      </w:r>
      <w:r w:rsidRPr="00842233">
        <w:rPr>
          <w:sz w:val="20"/>
          <w:szCs w:val="20"/>
        </w:rPr>
        <w:t xml:space="preserve">For this is my blood of the </w:t>
      </w:r>
      <w:proofErr w:type="gramStart"/>
      <w:r w:rsidRPr="00842233">
        <w:rPr>
          <w:sz w:val="20"/>
          <w:szCs w:val="20"/>
        </w:rPr>
        <w:t>new testament</w:t>
      </w:r>
      <w:proofErr w:type="gramEnd"/>
      <w:r w:rsidRPr="00842233">
        <w:rPr>
          <w:sz w:val="20"/>
          <w:szCs w:val="20"/>
        </w:rPr>
        <w:t>, which is shed for many for the remission of sins.</w:t>
      </w:r>
      <w:r>
        <w:rPr>
          <w:sz w:val="20"/>
          <w:szCs w:val="20"/>
        </w:rPr>
        <w:t>”</w:t>
      </w:r>
    </w:p>
    <w:p w14:paraId="743BDCE7" w14:textId="0F640C07" w:rsidR="00842233" w:rsidRDefault="00842233" w:rsidP="0002252A">
      <w:pPr>
        <w:pStyle w:val="ListParagraph"/>
        <w:numPr>
          <w:ilvl w:val="3"/>
          <w:numId w:val="11"/>
        </w:numPr>
        <w:jc w:val="both"/>
        <w:rPr>
          <w:sz w:val="20"/>
          <w:szCs w:val="20"/>
        </w:rPr>
      </w:pPr>
      <w:r>
        <w:rPr>
          <w:sz w:val="20"/>
          <w:szCs w:val="20"/>
        </w:rPr>
        <w:t xml:space="preserve">Luke 22:20 </w:t>
      </w:r>
      <w:proofErr w:type="gramStart"/>
      <w:r>
        <w:rPr>
          <w:sz w:val="20"/>
          <w:szCs w:val="20"/>
        </w:rPr>
        <w:t>“</w:t>
      </w:r>
      <w:r w:rsidRPr="00842233">
        <w:rPr>
          <w:b/>
          <w:bCs/>
          <w:sz w:val="20"/>
          <w:szCs w:val="20"/>
          <w:vertAlign w:val="superscript"/>
        </w:rPr>
        <w:t> </w:t>
      </w:r>
      <w:r w:rsidRPr="00842233">
        <w:rPr>
          <w:sz w:val="20"/>
          <w:szCs w:val="20"/>
        </w:rPr>
        <w:t>Likewise</w:t>
      </w:r>
      <w:proofErr w:type="gramEnd"/>
      <w:r w:rsidRPr="00842233">
        <w:rPr>
          <w:sz w:val="20"/>
          <w:szCs w:val="20"/>
        </w:rPr>
        <w:t xml:space="preserve"> also the cup after supper, saying, </w:t>
      </w:r>
      <w:proofErr w:type="gramStart"/>
      <w:r w:rsidRPr="00842233">
        <w:rPr>
          <w:sz w:val="20"/>
          <w:szCs w:val="20"/>
        </w:rPr>
        <w:t>This</w:t>
      </w:r>
      <w:proofErr w:type="gramEnd"/>
      <w:r w:rsidRPr="00842233">
        <w:rPr>
          <w:sz w:val="20"/>
          <w:szCs w:val="20"/>
        </w:rPr>
        <w:t xml:space="preserve"> cup is the </w:t>
      </w:r>
      <w:proofErr w:type="gramStart"/>
      <w:r w:rsidRPr="00842233">
        <w:rPr>
          <w:sz w:val="20"/>
          <w:szCs w:val="20"/>
        </w:rPr>
        <w:t>new testament</w:t>
      </w:r>
      <w:proofErr w:type="gramEnd"/>
      <w:r w:rsidRPr="00842233">
        <w:rPr>
          <w:sz w:val="20"/>
          <w:szCs w:val="20"/>
        </w:rPr>
        <w:t xml:space="preserve"> in my blood, which is shed for you.</w:t>
      </w:r>
      <w:r>
        <w:rPr>
          <w:sz w:val="20"/>
          <w:szCs w:val="20"/>
        </w:rPr>
        <w:t>”</w:t>
      </w:r>
    </w:p>
    <w:p w14:paraId="11C9E4A4" w14:textId="7709799E" w:rsidR="00842233" w:rsidRDefault="00842233" w:rsidP="00842233">
      <w:pPr>
        <w:pStyle w:val="ListParagraph"/>
        <w:numPr>
          <w:ilvl w:val="3"/>
          <w:numId w:val="11"/>
        </w:numPr>
        <w:jc w:val="both"/>
        <w:rPr>
          <w:sz w:val="20"/>
          <w:szCs w:val="20"/>
        </w:rPr>
      </w:pPr>
      <w:r>
        <w:rPr>
          <w:sz w:val="20"/>
          <w:szCs w:val="20"/>
        </w:rPr>
        <w:t>Romans 5:24-26 “</w:t>
      </w:r>
      <w:r w:rsidRPr="00842233">
        <w:rPr>
          <w:sz w:val="20"/>
          <w:szCs w:val="20"/>
        </w:rPr>
        <w:t>Being justified freely by his grace through the redemption that is in Christ Jesus:</w:t>
      </w:r>
      <w:r>
        <w:rPr>
          <w:sz w:val="20"/>
          <w:szCs w:val="20"/>
        </w:rPr>
        <w:t xml:space="preserve"> </w:t>
      </w:r>
      <w:r w:rsidRPr="00842233">
        <w:rPr>
          <w:sz w:val="20"/>
          <w:szCs w:val="20"/>
        </w:rPr>
        <w:t>Whom God hath set forth to be a propitiation through faith in his blood, to declare his righteousness for the remission of sins that are past, through the forbearance of God;</w:t>
      </w:r>
      <w:r>
        <w:rPr>
          <w:sz w:val="20"/>
          <w:szCs w:val="20"/>
        </w:rPr>
        <w:t xml:space="preserve"> </w:t>
      </w:r>
      <w:r w:rsidRPr="00842233">
        <w:rPr>
          <w:sz w:val="20"/>
          <w:szCs w:val="20"/>
        </w:rPr>
        <w:t>To declare, I say, at this time his righteousness: that he might be just, and the justifier of him which believeth in Jesus.</w:t>
      </w:r>
      <w:r>
        <w:rPr>
          <w:sz w:val="20"/>
          <w:szCs w:val="20"/>
        </w:rPr>
        <w:t>”</w:t>
      </w:r>
    </w:p>
    <w:p w14:paraId="73524DC8" w14:textId="33FF021D" w:rsidR="00842233" w:rsidRDefault="00842233" w:rsidP="00842233">
      <w:pPr>
        <w:pStyle w:val="ListParagraph"/>
        <w:numPr>
          <w:ilvl w:val="3"/>
          <w:numId w:val="11"/>
        </w:numPr>
        <w:jc w:val="both"/>
        <w:rPr>
          <w:sz w:val="20"/>
          <w:szCs w:val="20"/>
        </w:rPr>
      </w:pPr>
      <w:r>
        <w:rPr>
          <w:sz w:val="20"/>
          <w:szCs w:val="20"/>
        </w:rPr>
        <w:t>Romans 5:8-9 “</w:t>
      </w:r>
      <w:r w:rsidRPr="00842233">
        <w:rPr>
          <w:sz w:val="20"/>
          <w:szCs w:val="20"/>
        </w:rPr>
        <w:t>But God commendeth his love toward us, in that, while we were yet sinners, Christ died for us.</w:t>
      </w:r>
      <w:r>
        <w:rPr>
          <w:sz w:val="20"/>
          <w:szCs w:val="20"/>
        </w:rPr>
        <w:t xml:space="preserve"> </w:t>
      </w:r>
      <w:r w:rsidRPr="00842233">
        <w:rPr>
          <w:sz w:val="20"/>
          <w:szCs w:val="20"/>
        </w:rPr>
        <w:t>Much more then, being now justified by his blood, we shall be saved from wrath through him.</w:t>
      </w:r>
      <w:r>
        <w:rPr>
          <w:sz w:val="20"/>
          <w:szCs w:val="20"/>
        </w:rPr>
        <w:t>”</w:t>
      </w:r>
    </w:p>
    <w:p w14:paraId="18D1C36B" w14:textId="09AA24C9" w:rsidR="00842233" w:rsidRDefault="00842233" w:rsidP="00842233">
      <w:pPr>
        <w:pStyle w:val="ListParagraph"/>
        <w:numPr>
          <w:ilvl w:val="3"/>
          <w:numId w:val="11"/>
        </w:numPr>
        <w:jc w:val="both"/>
        <w:rPr>
          <w:sz w:val="20"/>
          <w:szCs w:val="20"/>
        </w:rPr>
      </w:pPr>
      <w:r>
        <w:rPr>
          <w:sz w:val="20"/>
          <w:szCs w:val="20"/>
        </w:rPr>
        <w:t>Ephesians 1:7 “</w:t>
      </w:r>
      <w:r w:rsidRPr="00842233">
        <w:rPr>
          <w:sz w:val="20"/>
          <w:szCs w:val="20"/>
        </w:rPr>
        <w:t>In whom we have redemption through his blood, the forgiveness of sins, according to the riches of his grace;</w:t>
      </w:r>
      <w:r>
        <w:rPr>
          <w:sz w:val="20"/>
          <w:szCs w:val="20"/>
        </w:rPr>
        <w:t>”</w:t>
      </w:r>
    </w:p>
    <w:p w14:paraId="6AE69D2B" w14:textId="5697FD8E" w:rsidR="00842233" w:rsidRDefault="007809B4" w:rsidP="007809B4">
      <w:pPr>
        <w:pStyle w:val="ListParagraph"/>
        <w:numPr>
          <w:ilvl w:val="2"/>
          <w:numId w:val="11"/>
        </w:numPr>
        <w:jc w:val="both"/>
        <w:rPr>
          <w:sz w:val="20"/>
          <w:szCs w:val="20"/>
        </w:rPr>
      </w:pPr>
      <w:r>
        <w:rPr>
          <w:sz w:val="20"/>
          <w:szCs w:val="20"/>
        </w:rPr>
        <w:t>The grape juice symbolizes the new covenant that is now made available to us through the blood of Christ.</w:t>
      </w:r>
    </w:p>
    <w:p w14:paraId="7C685633" w14:textId="4D4E4BCC" w:rsidR="007809B4" w:rsidRDefault="007809B4" w:rsidP="007809B4">
      <w:pPr>
        <w:pStyle w:val="ListParagraph"/>
        <w:numPr>
          <w:ilvl w:val="3"/>
          <w:numId w:val="11"/>
        </w:numPr>
        <w:jc w:val="both"/>
        <w:rPr>
          <w:sz w:val="20"/>
          <w:szCs w:val="20"/>
        </w:rPr>
      </w:pPr>
      <w:r>
        <w:rPr>
          <w:sz w:val="20"/>
          <w:szCs w:val="20"/>
        </w:rPr>
        <w:t>The Holy Spirit now indwells believers (Ephesians 5:18).</w:t>
      </w:r>
    </w:p>
    <w:p w14:paraId="5CC60525" w14:textId="03C03CF6" w:rsidR="007809B4" w:rsidRDefault="007809B4" w:rsidP="007809B4">
      <w:pPr>
        <w:pStyle w:val="ListParagraph"/>
        <w:numPr>
          <w:ilvl w:val="3"/>
          <w:numId w:val="11"/>
        </w:numPr>
        <w:jc w:val="both"/>
        <w:rPr>
          <w:sz w:val="20"/>
          <w:szCs w:val="20"/>
        </w:rPr>
      </w:pPr>
      <w:r>
        <w:rPr>
          <w:sz w:val="20"/>
          <w:szCs w:val="20"/>
        </w:rPr>
        <w:t>We now have forgiveness of sins (1 John 1:9).</w:t>
      </w:r>
    </w:p>
    <w:p w14:paraId="62B9468A" w14:textId="450FFF00" w:rsidR="007809B4" w:rsidRDefault="007809B4" w:rsidP="007809B4">
      <w:pPr>
        <w:pStyle w:val="ListParagraph"/>
        <w:numPr>
          <w:ilvl w:val="3"/>
          <w:numId w:val="11"/>
        </w:numPr>
        <w:jc w:val="both"/>
        <w:rPr>
          <w:sz w:val="20"/>
          <w:szCs w:val="20"/>
        </w:rPr>
      </w:pPr>
      <w:r>
        <w:rPr>
          <w:sz w:val="20"/>
          <w:szCs w:val="20"/>
        </w:rPr>
        <w:t>We now have direct access to God through Christ, our High Priest (</w:t>
      </w:r>
      <w:r w:rsidR="00FF630D">
        <w:rPr>
          <w:sz w:val="20"/>
          <w:szCs w:val="20"/>
        </w:rPr>
        <w:t>Hebrews 4:14-15</w:t>
      </w:r>
      <w:r>
        <w:rPr>
          <w:sz w:val="20"/>
          <w:szCs w:val="20"/>
        </w:rPr>
        <w:t>).</w:t>
      </w:r>
    </w:p>
    <w:p w14:paraId="64E585EE" w14:textId="4D80A35F" w:rsidR="007809B4" w:rsidRDefault="007809B4" w:rsidP="007809B4">
      <w:pPr>
        <w:pStyle w:val="ListParagraph"/>
        <w:numPr>
          <w:ilvl w:val="3"/>
          <w:numId w:val="11"/>
        </w:numPr>
        <w:jc w:val="both"/>
        <w:rPr>
          <w:sz w:val="20"/>
          <w:szCs w:val="20"/>
        </w:rPr>
      </w:pPr>
      <w:r>
        <w:rPr>
          <w:sz w:val="20"/>
          <w:szCs w:val="20"/>
        </w:rPr>
        <w:t xml:space="preserve">We have the potential to be continually transformed by the Scriptures as </w:t>
      </w:r>
      <w:proofErr w:type="gramStart"/>
      <w:r>
        <w:rPr>
          <w:sz w:val="20"/>
          <w:szCs w:val="20"/>
        </w:rPr>
        <w:t>prophesied</w:t>
      </w:r>
      <w:proofErr w:type="gramEnd"/>
      <w:r>
        <w:rPr>
          <w:sz w:val="20"/>
          <w:szCs w:val="20"/>
        </w:rPr>
        <w:t xml:space="preserve"> in Jeremiah 31:31-33; cf. Romans 12:1-2).</w:t>
      </w:r>
    </w:p>
    <w:p w14:paraId="65A9E921" w14:textId="77777777" w:rsidR="00FF630D" w:rsidRDefault="00FF630D" w:rsidP="00FF630D">
      <w:pPr>
        <w:pStyle w:val="ListParagraph"/>
        <w:ind w:left="2520"/>
        <w:jc w:val="both"/>
        <w:rPr>
          <w:sz w:val="20"/>
          <w:szCs w:val="20"/>
        </w:rPr>
      </w:pPr>
    </w:p>
    <w:p w14:paraId="1E567302" w14:textId="7936B88E" w:rsidR="00FF630D" w:rsidRDefault="00FF630D" w:rsidP="00FF630D">
      <w:pPr>
        <w:pStyle w:val="ListParagraph"/>
        <w:numPr>
          <w:ilvl w:val="0"/>
          <w:numId w:val="11"/>
        </w:numPr>
        <w:jc w:val="both"/>
        <w:rPr>
          <w:sz w:val="20"/>
          <w:szCs w:val="20"/>
        </w:rPr>
      </w:pPr>
      <w:r>
        <w:rPr>
          <w:sz w:val="20"/>
          <w:szCs w:val="20"/>
        </w:rPr>
        <w:t>Honoring Jesus’ Sacrifice (26-32)</w:t>
      </w:r>
    </w:p>
    <w:p w14:paraId="32D2BCEB" w14:textId="0599AEF5" w:rsidR="00FF630D" w:rsidRDefault="00FF630D" w:rsidP="00FF630D">
      <w:pPr>
        <w:pStyle w:val="ListParagraph"/>
        <w:numPr>
          <w:ilvl w:val="1"/>
          <w:numId w:val="11"/>
        </w:numPr>
        <w:jc w:val="both"/>
        <w:rPr>
          <w:sz w:val="20"/>
          <w:szCs w:val="20"/>
        </w:rPr>
      </w:pPr>
      <w:r>
        <w:rPr>
          <w:sz w:val="20"/>
          <w:szCs w:val="20"/>
        </w:rPr>
        <w:t xml:space="preserve">We honor Jesus’ sacrifice by </w:t>
      </w:r>
      <w:r w:rsidR="00697C5E">
        <w:rPr>
          <w:sz w:val="20"/>
          <w:szCs w:val="20"/>
        </w:rPr>
        <w:t>our regular participation in corporate communion (26).</w:t>
      </w:r>
    </w:p>
    <w:p w14:paraId="56635534" w14:textId="136ACB05" w:rsidR="00697C5E" w:rsidRDefault="00697C5E" w:rsidP="00697C5E">
      <w:pPr>
        <w:pStyle w:val="ListParagraph"/>
        <w:numPr>
          <w:ilvl w:val="2"/>
          <w:numId w:val="11"/>
        </w:numPr>
        <w:jc w:val="both"/>
        <w:rPr>
          <w:sz w:val="20"/>
          <w:szCs w:val="20"/>
        </w:rPr>
      </w:pPr>
      <w:r>
        <w:rPr>
          <w:sz w:val="20"/>
          <w:szCs w:val="20"/>
        </w:rPr>
        <w:t>Participating in communion is one of the ways that we memorialize Christ’s sacrifice.</w:t>
      </w:r>
    </w:p>
    <w:p w14:paraId="7BF89F91" w14:textId="03521B99" w:rsidR="00697C5E" w:rsidRDefault="00697C5E" w:rsidP="00697C5E">
      <w:pPr>
        <w:pStyle w:val="ListParagraph"/>
        <w:numPr>
          <w:ilvl w:val="2"/>
          <w:numId w:val="11"/>
        </w:numPr>
        <w:jc w:val="both"/>
        <w:rPr>
          <w:sz w:val="20"/>
          <w:szCs w:val="20"/>
        </w:rPr>
      </w:pPr>
      <w:r>
        <w:rPr>
          <w:sz w:val="20"/>
          <w:szCs w:val="20"/>
        </w:rPr>
        <w:t>Participating in communion is one of the ways that we prepare for Christ’s return.</w:t>
      </w:r>
    </w:p>
    <w:p w14:paraId="1FDC7AA9" w14:textId="2978D852" w:rsidR="00697C5E" w:rsidRDefault="00697C5E" w:rsidP="00697C5E">
      <w:pPr>
        <w:pStyle w:val="ListParagraph"/>
        <w:numPr>
          <w:ilvl w:val="1"/>
          <w:numId w:val="11"/>
        </w:numPr>
        <w:jc w:val="both"/>
        <w:rPr>
          <w:sz w:val="20"/>
          <w:szCs w:val="20"/>
        </w:rPr>
      </w:pPr>
      <w:r>
        <w:rPr>
          <w:sz w:val="20"/>
          <w:szCs w:val="20"/>
        </w:rPr>
        <w:t>We honor Jesus’ sacrifice by examining ourselves (27</w:t>
      </w:r>
      <w:r w:rsidR="00D13525">
        <w:rPr>
          <w:sz w:val="20"/>
          <w:szCs w:val="20"/>
        </w:rPr>
        <w:t>-32</w:t>
      </w:r>
      <w:r>
        <w:rPr>
          <w:sz w:val="20"/>
          <w:szCs w:val="20"/>
        </w:rPr>
        <w:t>).</w:t>
      </w:r>
    </w:p>
    <w:p w14:paraId="6EFAC8EC" w14:textId="18CFC788" w:rsidR="00697C5E" w:rsidRDefault="00697C5E" w:rsidP="00697C5E">
      <w:pPr>
        <w:pStyle w:val="ListParagraph"/>
        <w:numPr>
          <w:ilvl w:val="2"/>
          <w:numId w:val="11"/>
        </w:numPr>
        <w:jc w:val="both"/>
        <w:rPr>
          <w:sz w:val="20"/>
          <w:szCs w:val="20"/>
        </w:rPr>
      </w:pPr>
      <w:r>
        <w:rPr>
          <w:sz w:val="20"/>
          <w:szCs w:val="20"/>
        </w:rPr>
        <w:t>In the context, the Corinthian church was mindlessly celebrating the Lord’s Table</w:t>
      </w:r>
      <w:r w:rsidR="00D13525">
        <w:rPr>
          <w:sz w:val="20"/>
          <w:szCs w:val="20"/>
        </w:rPr>
        <w:t xml:space="preserve"> and committing all kinds of corporate and individual sins such as shunning poor members, condoning members who were living in incest, lawsuits among believers, misuse of spiritual gifts, and theological aberrations.</w:t>
      </w:r>
    </w:p>
    <w:p w14:paraId="5672C91F" w14:textId="2FF2DEBD" w:rsidR="00D13525" w:rsidRDefault="00D13525" w:rsidP="00697C5E">
      <w:pPr>
        <w:pStyle w:val="ListParagraph"/>
        <w:numPr>
          <w:ilvl w:val="2"/>
          <w:numId w:val="11"/>
        </w:numPr>
        <w:jc w:val="both"/>
        <w:rPr>
          <w:sz w:val="20"/>
          <w:szCs w:val="20"/>
        </w:rPr>
      </w:pPr>
      <w:r>
        <w:rPr>
          <w:sz w:val="20"/>
          <w:szCs w:val="20"/>
        </w:rPr>
        <w:t>By turning the Lord’s Table into a ritual, they had lost the meaning and were showing complete disregard for Christ’s sacrifice; they were “defacing” this memorial to Christ’s death with their wicked living.</w:t>
      </w:r>
    </w:p>
    <w:p w14:paraId="2B3BE9C9" w14:textId="40442E1E" w:rsidR="00D13525" w:rsidRDefault="00D13525" w:rsidP="00D13525">
      <w:pPr>
        <w:pStyle w:val="ListParagraph"/>
        <w:numPr>
          <w:ilvl w:val="2"/>
          <w:numId w:val="11"/>
        </w:numPr>
        <w:jc w:val="both"/>
        <w:rPr>
          <w:sz w:val="20"/>
          <w:szCs w:val="20"/>
        </w:rPr>
      </w:pPr>
      <w:r>
        <w:rPr>
          <w:sz w:val="20"/>
          <w:szCs w:val="20"/>
        </w:rPr>
        <w:t>Those who disrespect Christ’s sacrifice should expect God’s judgment and chastening (29-32).</w:t>
      </w:r>
    </w:p>
    <w:p w14:paraId="212F63DC" w14:textId="7726AD12" w:rsidR="00D13525" w:rsidRDefault="00D13525" w:rsidP="00D13525">
      <w:pPr>
        <w:pStyle w:val="ListParagraph"/>
        <w:numPr>
          <w:ilvl w:val="3"/>
          <w:numId w:val="11"/>
        </w:numPr>
        <w:jc w:val="both"/>
        <w:rPr>
          <w:sz w:val="20"/>
          <w:szCs w:val="20"/>
        </w:rPr>
      </w:pPr>
      <w:r>
        <w:rPr>
          <w:sz w:val="20"/>
          <w:szCs w:val="20"/>
        </w:rPr>
        <w:t>God judges and chastens believers so that they will not live under the judgment of God as the lost world around us does.</w:t>
      </w:r>
    </w:p>
    <w:p w14:paraId="731D813B" w14:textId="45093039" w:rsidR="00D13525" w:rsidRDefault="00D13525" w:rsidP="00D13525">
      <w:pPr>
        <w:pStyle w:val="ListParagraph"/>
        <w:numPr>
          <w:ilvl w:val="3"/>
          <w:numId w:val="11"/>
        </w:numPr>
        <w:jc w:val="both"/>
        <w:rPr>
          <w:sz w:val="20"/>
          <w:szCs w:val="20"/>
        </w:rPr>
      </w:pPr>
      <w:r>
        <w:rPr>
          <w:sz w:val="20"/>
          <w:szCs w:val="20"/>
        </w:rPr>
        <w:t>Hebrews 12:5-</w:t>
      </w:r>
      <w:r w:rsidR="007A502D">
        <w:rPr>
          <w:sz w:val="20"/>
          <w:szCs w:val="20"/>
        </w:rPr>
        <w:t>11</w:t>
      </w:r>
      <w:r>
        <w:rPr>
          <w:sz w:val="20"/>
          <w:szCs w:val="20"/>
        </w:rPr>
        <w:t xml:space="preserve"> “And ye have forgotten the exhortation which speaketh unto you as unto children, </w:t>
      </w:r>
      <w:proofErr w:type="gramStart"/>
      <w:r>
        <w:rPr>
          <w:sz w:val="20"/>
          <w:szCs w:val="20"/>
        </w:rPr>
        <w:t>My</w:t>
      </w:r>
      <w:proofErr w:type="gramEnd"/>
      <w:r>
        <w:rPr>
          <w:sz w:val="20"/>
          <w:szCs w:val="20"/>
        </w:rPr>
        <w:t xml:space="preserve"> son, despise not thou the chastening of the Lord, nor faint when thou art rebuked of him: </w:t>
      </w:r>
      <w:r w:rsidRPr="00D13525">
        <w:rPr>
          <w:sz w:val="20"/>
          <w:szCs w:val="20"/>
        </w:rPr>
        <w:t>For whom the Lord loveth he </w:t>
      </w:r>
      <w:r w:rsidRPr="00473C7E">
        <w:rPr>
          <w:b/>
          <w:bCs/>
          <w:sz w:val="20"/>
          <w:szCs w:val="20"/>
        </w:rPr>
        <w:t>chasteneth</w:t>
      </w:r>
      <w:r w:rsidRPr="00D13525">
        <w:rPr>
          <w:sz w:val="20"/>
          <w:szCs w:val="20"/>
        </w:rPr>
        <w:t xml:space="preserve">, and </w:t>
      </w:r>
      <w:r w:rsidRPr="00473C7E">
        <w:rPr>
          <w:b/>
          <w:bCs/>
          <w:sz w:val="20"/>
          <w:szCs w:val="20"/>
        </w:rPr>
        <w:t>scourgeth</w:t>
      </w:r>
      <w:r w:rsidRPr="00D13525">
        <w:rPr>
          <w:sz w:val="20"/>
          <w:szCs w:val="20"/>
        </w:rPr>
        <w:t xml:space="preserve"> every son whom he receiveth.</w:t>
      </w:r>
      <w:r>
        <w:rPr>
          <w:sz w:val="20"/>
          <w:szCs w:val="20"/>
        </w:rPr>
        <w:t xml:space="preserve"> </w:t>
      </w:r>
      <w:r w:rsidRPr="00D13525">
        <w:rPr>
          <w:sz w:val="20"/>
          <w:szCs w:val="20"/>
        </w:rPr>
        <w:t>If ye endure </w:t>
      </w:r>
      <w:r w:rsidRPr="00473C7E">
        <w:rPr>
          <w:b/>
          <w:bCs/>
          <w:sz w:val="20"/>
          <w:szCs w:val="20"/>
        </w:rPr>
        <w:t>chastening</w:t>
      </w:r>
      <w:r w:rsidRPr="00D13525">
        <w:rPr>
          <w:sz w:val="20"/>
          <w:szCs w:val="20"/>
        </w:rPr>
        <w:t>, God dealeth with you as with sons; for what son is he whom the father </w:t>
      </w:r>
      <w:r w:rsidRPr="00473C7E">
        <w:rPr>
          <w:b/>
          <w:bCs/>
          <w:sz w:val="20"/>
          <w:szCs w:val="20"/>
        </w:rPr>
        <w:t>chasteneth</w:t>
      </w:r>
      <w:r w:rsidRPr="00D13525">
        <w:rPr>
          <w:sz w:val="20"/>
          <w:szCs w:val="20"/>
        </w:rPr>
        <w:t xml:space="preserve"> not?</w:t>
      </w:r>
      <w:r w:rsidR="007A502D">
        <w:rPr>
          <w:sz w:val="20"/>
          <w:szCs w:val="20"/>
        </w:rPr>
        <w:t xml:space="preserve"> </w:t>
      </w:r>
      <w:r w:rsidR="007A502D" w:rsidRPr="007A502D">
        <w:rPr>
          <w:sz w:val="20"/>
          <w:szCs w:val="20"/>
        </w:rPr>
        <w:t xml:space="preserve">But if ye be without </w:t>
      </w:r>
      <w:r w:rsidR="007A502D" w:rsidRPr="00473C7E">
        <w:rPr>
          <w:b/>
          <w:bCs/>
          <w:sz w:val="20"/>
          <w:szCs w:val="20"/>
        </w:rPr>
        <w:t>chastisement</w:t>
      </w:r>
      <w:r w:rsidR="007A502D" w:rsidRPr="007A502D">
        <w:rPr>
          <w:sz w:val="20"/>
          <w:szCs w:val="20"/>
        </w:rPr>
        <w:t>, whereof all are partakers, then are ye bastards, and not sons.</w:t>
      </w:r>
      <w:r w:rsidR="007A502D">
        <w:rPr>
          <w:sz w:val="20"/>
          <w:szCs w:val="20"/>
        </w:rPr>
        <w:t xml:space="preserve"> </w:t>
      </w:r>
      <w:proofErr w:type="gramStart"/>
      <w:r w:rsidR="007A502D" w:rsidRPr="007A502D">
        <w:rPr>
          <w:sz w:val="20"/>
          <w:szCs w:val="20"/>
        </w:rPr>
        <w:t>Furthermore</w:t>
      </w:r>
      <w:proofErr w:type="gramEnd"/>
      <w:r w:rsidR="007A502D" w:rsidRPr="007A502D">
        <w:rPr>
          <w:sz w:val="20"/>
          <w:szCs w:val="20"/>
        </w:rPr>
        <w:t xml:space="preserve"> we have had fathers of our flesh which </w:t>
      </w:r>
      <w:r w:rsidR="007A502D" w:rsidRPr="00473C7E">
        <w:rPr>
          <w:b/>
          <w:bCs/>
          <w:sz w:val="20"/>
          <w:szCs w:val="20"/>
        </w:rPr>
        <w:t>corrected</w:t>
      </w:r>
      <w:r w:rsidR="007A502D" w:rsidRPr="007A502D">
        <w:rPr>
          <w:sz w:val="20"/>
          <w:szCs w:val="20"/>
        </w:rPr>
        <w:t xml:space="preserve"> us, and we gave them reverence: shall we not much rather be in subjection unto the Father of spirits, and live?</w:t>
      </w:r>
      <w:r w:rsidR="007A502D">
        <w:rPr>
          <w:sz w:val="20"/>
          <w:szCs w:val="20"/>
        </w:rPr>
        <w:t xml:space="preserve"> </w:t>
      </w:r>
      <w:r w:rsidR="007A502D" w:rsidRPr="007A502D">
        <w:rPr>
          <w:sz w:val="20"/>
          <w:szCs w:val="20"/>
        </w:rPr>
        <w:t xml:space="preserve">For they verily for a few days </w:t>
      </w:r>
      <w:r w:rsidR="007A502D" w:rsidRPr="00473C7E">
        <w:rPr>
          <w:b/>
          <w:bCs/>
          <w:sz w:val="20"/>
          <w:szCs w:val="20"/>
        </w:rPr>
        <w:t>chastened</w:t>
      </w:r>
      <w:r w:rsidR="007A502D" w:rsidRPr="007A502D">
        <w:rPr>
          <w:sz w:val="20"/>
          <w:szCs w:val="20"/>
        </w:rPr>
        <w:t xml:space="preserve"> us after their own pleasure; but he for our profit, that we might be partakers of his holiness.</w:t>
      </w:r>
      <w:r w:rsidR="007A502D">
        <w:rPr>
          <w:sz w:val="20"/>
          <w:szCs w:val="20"/>
        </w:rPr>
        <w:t xml:space="preserve"> </w:t>
      </w:r>
      <w:r w:rsidR="007A502D" w:rsidRPr="007A502D">
        <w:rPr>
          <w:sz w:val="20"/>
          <w:szCs w:val="20"/>
        </w:rPr>
        <w:t xml:space="preserve">Now no </w:t>
      </w:r>
      <w:r w:rsidR="007A502D" w:rsidRPr="00473C7E">
        <w:rPr>
          <w:b/>
          <w:bCs/>
          <w:sz w:val="20"/>
          <w:szCs w:val="20"/>
        </w:rPr>
        <w:t>chastening</w:t>
      </w:r>
      <w:r w:rsidR="007A502D" w:rsidRPr="007A502D">
        <w:rPr>
          <w:sz w:val="20"/>
          <w:szCs w:val="20"/>
        </w:rPr>
        <w:t xml:space="preserve"> for the present seemeth to be joyous, but grievous: </w:t>
      </w:r>
      <w:proofErr w:type="gramStart"/>
      <w:r w:rsidR="007A502D" w:rsidRPr="007A502D">
        <w:rPr>
          <w:sz w:val="20"/>
          <w:szCs w:val="20"/>
        </w:rPr>
        <w:t>nevertheless</w:t>
      </w:r>
      <w:proofErr w:type="gramEnd"/>
      <w:r w:rsidR="007A502D" w:rsidRPr="007A502D">
        <w:rPr>
          <w:sz w:val="20"/>
          <w:szCs w:val="20"/>
        </w:rPr>
        <w:t xml:space="preserve"> afterward it yieldeth the peaceable fruit of righteousness unto them which are exercised thereby.</w:t>
      </w:r>
      <w:r>
        <w:rPr>
          <w:sz w:val="20"/>
          <w:szCs w:val="20"/>
        </w:rPr>
        <w:t>”</w:t>
      </w:r>
    </w:p>
    <w:p w14:paraId="42CE6C6D" w14:textId="77777777" w:rsidR="00473C7E" w:rsidRDefault="00473C7E" w:rsidP="00473C7E">
      <w:pPr>
        <w:jc w:val="both"/>
        <w:rPr>
          <w:sz w:val="20"/>
          <w:szCs w:val="20"/>
        </w:rPr>
      </w:pPr>
    </w:p>
    <w:p w14:paraId="55193A4D" w14:textId="5DF341F2" w:rsidR="00473C7E" w:rsidRDefault="00473C7E" w:rsidP="00473C7E">
      <w:pPr>
        <w:jc w:val="both"/>
        <w:rPr>
          <w:sz w:val="20"/>
          <w:szCs w:val="20"/>
        </w:rPr>
      </w:pPr>
      <w:r>
        <w:rPr>
          <w:sz w:val="20"/>
          <w:szCs w:val="20"/>
        </w:rPr>
        <w:t>Conclusion:</w:t>
      </w:r>
    </w:p>
    <w:p w14:paraId="22163B18" w14:textId="7A1CE311" w:rsidR="00473C7E" w:rsidRDefault="00473C7E" w:rsidP="00473C7E">
      <w:pPr>
        <w:pStyle w:val="ListParagraph"/>
        <w:numPr>
          <w:ilvl w:val="0"/>
          <w:numId w:val="12"/>
        </w:numPr>
        <w:jc w:val="both"/>
        <w:rPr>
          <w:sz w:val="20"/>
          <w:szCs w:val="20"/>
        </w:rPr>
      </w:pPr>
      <w:r>
        <w:rPr>
          <w:sz w:val="20"/>
          <w:szCs w:val="20"/>
        </w:rPr>
        <w:t>Are you making it a priority to honor the Lord’s sacrifice by regularly participating in communion with your church family?</w:t>
      </w:r>
    </w:p>
    <w:p w14:paraId="4F2A996E" w14:textId="733AAC8C" w:rsidR="00473C7E" w:rsidRPr="00473C7E" w:rsidRDefault="00473C7E" w:rsidP="00473C7E">
      <w:pPr>
        <w:pStyle w:val="ListParagraph"/>
        <w:numPr>
          <w:ilvl w:val="0"/>
          <w:numId w:val="12"/>
        </w:numPr>
        <w:jc w:val="both"/>
        <w:rPr>
          <w:sz w:val="20"/>
          <w:szCs w:val="20"/>
        </w:rPr>
      </w:pPr>
      <w:r>
        <w:rPr>
          <w:sz w:val="20"/>
          <w:szCs w:val="20"/>
        </w:rPr>
        <w:t>Are you honoring Jesus’ sacrifice by living a righteous life?</w:t>
      </w:r>
    </w:p>
    <w:sectPr w:rsidR="00473C7E" w:rsidRPr="00473C7E" w:rsidSect="00F95C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378B5"/>
    <w:multiLevelType w:val="hybridMultilevel"/>
    <w:tmpl w:val="1416F8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3C0FA0"/>
    <w:multiLevelType w:val="hybridMultilevel"/>
    <w:tmpl w:val="29946D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E32E11"/>
    <w:multiLevelType w:val="hybridMultilevel"/>
    <w:tmpl w:val="F506AD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844E8F"/>
    <w:multiLevelType w:val="hybridMultilevel"/>
    <w:tmpl w:val="435A46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264290"/>
    <w:multiLevelType w:val="hybridMultilevel"/>
    <w:tmpl w:val="AA7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BD58ED"/>
    <w:multiLevelType w:val="hybridMultilevel"/>
    <w:tmpl w:val="A8B6FD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583A0B"/>
    <w:multiLevelType w:val="hybridMultilevel"/>
    <w:tmpl w:val="55C033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66173FD"/>
    <w:multiLevelType w:val="hybridMultilevel"/>
    <w:tmpl w:val="969A1B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371ABE"/>
    <w:multiLevelType w:val="hybridMultilevel"/>
    <w:tmpl w:val="55C033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6D339B"/>
    <w:multiLevelType w:val="hybridMultilevel"/>
    <w:tmpl w:val="D896AE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0020F3"/>
    <w:multiLevelType w:val="hybridMultilevel"/>
    <w:tmpl w:val="7FEE30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78143B"/>
    <w:multiLevelType w:val="hybridMultilevel"/>
    <w:tmpl w:val="AD68F1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882972">
    <w:abstractNumId w:val="8"/>
  </w:num>
  <w:num w:numId="2" w16cid:durableId="695623319">
    <w:abstractNumId w:val="4"/>
  </w:num>
  <w:num w:numId="3" w16cid:durableId="71196704">
    <w:abstractNumId w:val="6"/>
  </w:num>
  <w:num w:numId="4" w16cid:durableId="183443831">
    <w:abstractNumId w:val="9"/>
  </w:num>
  <w:num w:numId="5" w16cid:durableId="611209890">
    <w:abstractNumId w:val="5"/>
  </w:num>
  <w:num w:numId="6" w16cid:durableId="207227539">
    <w:abstractNumId w:val="7"/>
  </w:num>
  <w:num w:numId="7" w16cid:durableId="1415198981">
    <w:abstractNumId w:val="2"/>
  </w:num>
  <w:num w:numId="8" w16cid:durableId="2040468014">
    <w:abstractNumId w:val="3"/>
  </w:num>
  <w:num w:numId="9" w16cid:durableId="217204790">
    <w:abstractNumId w:val="10"/>
  </w:num>
  <w:num w:numId="10" w16cid:durableId="630326535">
    <w:abstractNumId w:val="11"/>
  </w:num>
  <w:num w:numId="11" w16cid:durableId="994836513">
    <w:abstractNumId w:val="1"/>
  </w:num>
  <w:num w:numId="12" w16cid:durableId="209219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8D"/>
    <w:rsid w:val="0002252A"/>
    <w:rsid w:val="0002724B"/>
    <w:rsid w:val="000713ED"/>
    <w:rsid w:val="000E2780"/>
    <w:rsid w:val="00102266"/>
    <w:rsid w:val="0019024D"/>
    <w:rsid w:val="0019157E"/>
    <w:rsid w:val="0019643F"/>
    <w:rsid w:val="001E1683"/>
    <w:rsid w:val="001F6BF1"/>
    <w:rsid w:val="0021199F"/>
    <w:rsid w:val="002234F6"/>
    <w:rsid w:val="0023110F"/>
    <w:rsid w:val="002670C0"/>
    <w:rsid w:val="002A492E"/>
    <w:rsid w:val="002B3E48"/>
    <w:rsid w:val="002D1CFC"/>
    <w:rsid w:val="002E45BC"/>
    <w:rsid w:val="002E4E43"/>
    <w:rsid w:val="003250B2"/>
    <w:rsid w:val="003514AB"/>
    <w:rsid w:val="003666E8"/>
    <w:rsid w:val="00366788"/>
    <w:rsid w:val="003C199B"/>
    <w:rsid w:val="003C1DF3"/>
    <w:rsid w:val="003D7708"/>
    <w:rsid w:val="004163FC"/>
    <w:rsid w:val="00424E2A"/>
    <w:rsid w:val="00437998"/>
    <w:rsid w:val="0044031A"/>
    <w:rsid w:val="00473C7E"/>
    <w:rsid w:val="0047483A"/>
    <w:rsid w:val="00480E95"/>
    <w:rsid w:val="004B1C80"/>
    <w:rsid w:val="004E4A7D"/>
    <w:rsid w:val="004F638C"/>
    <w:rsid w:val="00512602"/>
    <w:rsid w:val="0052145F"/>
    <w:rsid w:val="005423DE"/>
    <w:rsid w:val="00542828"/>
    <w:rsid w:val="005E240D"/>
    <w:rsid w:val="005F6067"/>
    <w:rsid w:val="00613F3E"/>
    <w:rsid w:val="006220A3"/>
    <w:rsid w:val="00697C5E"/>
    <w:rsid w:val="006A08C9"/>
    <w:rsid w:val="006B08A8"/>
    <w:rsid w:val="006C2DB3"/>
    <w:rsid w:val="006C3187"/>
    <w:rsid w:val="006F7188"/>
    <w:rsid w:val="007259F6"/>
    <w:rsid w:val="00742A84"/>
    <w:rsid w:val="00751794"/>
    <w:rsid w:val="00766939"/>
    <w:rsid w:val="007809B4"/>
    <w:rsid w:val="007873B7"/>
    <w:rsid w:val="007A2229"/>
    <w:rsid w:val="007A502D"/>
    <w:rsid w:val="008032FA"/>
    <w:rsid w:val="00813B0D"/>
    <w:rsid w:val="00820F65"/>
    <w:rsid w:val="0083512C"/>
    <w:rsid w:val="00842233"/>
    <w:rsid w:val="00875A76"/>
    <w:rsid w:val="00890F1D"/>
    <w:rsid w:val="008D4303"/>
    <w:rsid w:val="008F48CE"/>
    <w:rsid w:val="00901877"/>
    <w:rsid w:val="00945920"/>
    <w:rsid w:val="0096660C"/>
    <w:rsid w:val="009925A2"/>
    <w:rsid w:val="009D479E"/>
    <w:rsid w:val="009F5747"/>
    <w:rsid w:val="00A122E9"/>
    <w:rsid w:val="00A3625D"/>
    <w:rsid w:val="00AA7A64"/>
    <w:rsid w:val="00AD4D2A"/>
    <w:rsid w:val="00AF76EB"/>
    <w:rsid w:val="00B17666"/>
    <w:rsid w:val="00B247A6"/>
    <w:rsid w:val="00B25606"/>
    <w:rsid w:val="00B26719"/>
    <w:rsid w:val="00B65B2A"/>
    <w:rsid w:val="00B83818"/>
    <w:rsid w:val="00B8737C"/>
    <w:rsid w:val="00BB274A"/>
    <w:rsid w:val="00C169C6"/>
    <w:rsid w:val="00C41F40"/>
    <w:rsid w:val="00C4388D"/>
    <w:rsid w:val="00C51092"/>
    <w:rsid w:val="00C57D7A"/>
    <w:rsid w:val="00C679B9"/>
    <w:rsid w:val="00D11720"/>
    <w:rsid w:val="00D13525"/>
    <w:rsid w:val="00D17F0C"/>
    <w:rsid w:val="00D526B7"/>
    <w:rsid w:val="00DE5E09"/>
    <w:rsid w:val="00DF1DB7"/>
    <w:rsid w:val="00E154CD"/>
    <w:rsid w:val="00E520A3"/>
    <w:rsid w:val="00E52EDD"/>
    <w:rsid w:val="00EA1892"/>
    <w:rsid w:val="00ED6406"/>
    <w:rsid w:val="00F26CE0"/>
    <w:rsid w:val="00F47782"/>
    <w:rsid w:val="00F629DD"/>
    <w:rsid w:val="00F95C46"/>
    <w:rsid w:val="00FC7EDC"/>
    <w:rsid w:val="00FF1ABD"/>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964"/>
  <w15:chartTrackingRefBased/>
  <w15:docId w15:val="{3C67B146-A44A-4D4F-B6B9-6C944ACC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8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8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8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8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88D"/>
    <w:rPr>
      <w:rFonts w:eastAsiaTheme="majorEastAsia" w:cstheme="majorBidi"/>
      <w:color w:val="272727" w:themeColor="text1" w:themeTint="D8"/>
    </w:rPr>
  </w:style>
  <w:style w:type="paragraph" w:styleId="Title">
    <w:name w:val="Title"/>
    <w:basedOn w:val="Normal"/>
    <w:next w:val="Normal"/>
    <w:link w:val="TitleChar"/>
    <w:uiPriority w:val="10"/>
    <w:qFormat/>
    <w:rsid w:val="00C438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8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8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388D"/>
    <w:rPr>
      <w:i/>
      <w:iCs/>
      <w:color w:val="404040" w:themeColor="text1" w:themeTint="BF"/>
    </w:rPr>
  </w:style>
  <w:style w:type="paragraph" w:styleId="ListParagraph">
    <w:name w:val="List Paragraph"/>
    <w:basedOn w:val="Normal"/>
    <w:uiPriority w:val="34"/>
    <w:qFormat/>
    <w:rsid w:val="00C4388D"/>
    <w:pPr>
      <w:ind w:left="720"/>
      <w:contextualSpacing/>
    </w:pPr>
  </w:style>
  <w:style w:type="character" w:styleId="IntenseEmphasis">
    <w:name w:val="Intense Emphasis"/>
    <w:basedOn w:val="DefaultParagraphFont"/>
    <w:uiPriority w:val="21"/>
    <w:qFormat/>
    <w:rsid w:val="00C4388D"/>
    <w:rPr>
      <w:i/>
      <w:iCs/>
      <w:color w:val="0F4761" w:themeColor="accent1" w:themeShade="BF"/>
    </w:rPr>
  </w:style>
  <w:style w:type="paragraph" w:styleId="IntenseQuote">
    <w:name w:val="Intense Quote"/>
    <w:basedOn w:val="Normal"/>
    <w:next w:val="Normal"/>
    <w:link w:val="IntenseQuoteChar"/>
    <w:uiPriority w:val="30"/>
    <w:qFormat/>
    <w:rsid w:val="00C43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88D"/>
    <w:rPr>
      <w:i/>
      <w:iCs/>
      <w:color w:val="0F4761" w:themeColor="accent1" w:themeShade="BF"/>
    </w:rPr>
  </w:style>
  <w:style w:type="character" w:styleId="IntenseReference">
    <w:name w:val="Intense Reference"/>
    <w:basedOn w:val="DefaultParagraphFont"/>
    <w:uiPriority w:val="32"/>
    <w:qFormat/>
    <w:rsid w:val="00C4388D"/>
    <w:rPr>
      <w:b/>
      <w:bCs/>
      <w:smallCaps/>
      <w:color w:val="0F4761" w:themeColor="accent1" w:themeShade="BF"/>
      <w:spacing w:val="5"/>
    </w:rPr>
  </w:style>
  <w:style w:type="paragraph" w:styleId="NormalWeb">
    <w:name w:val="Normal (Web)"/>
    <w:basedOn w:val="Normal"/>
    <w:uiPriority w:val="99"/>
    <w:semiHidden/>
    <w:unhideWhenUsed/>
    <w:rsid w:val="001902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1453</Words>
  <Characters>7062</Characters>
  <Application>Microsoft Office Word</Application>
  <DocSecurity>0</DocSecurity>
  <Lines>112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Barber</dc:creator>
  <cp:keywords/>
  <dc:description/>
  <cp:lastModifiedBy>Nathan Barber</cp:lastModifiedBy>
  <cp:revision>6</cp:revision>
  <cp:lastPrinted>2026-04-12T14:21:00Z</cp:lastPrinted>
  <dcterms:created xsi:type="dcterms:W3CDTF">2026-05-23T18:07:00Z</dcterms:created>
  <dcterms:modified xsi:type="dcterms:W3CDTF">2026-05-24T14:36:00Z</dcterms:modified>
</cp:coreProperties>
</file>