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51E05E91" w:rsidR="003666E8" w:rsidRPr="00D06F4B" w:rsidRDefault="003666E8" w:rsidP="003666E8">
      <w:pPr>
        <w:jc w:val="both"/>
        <w:rPr>
          <w:sz w:val="22"/>
          <w:szCs w:val="22"/>
        </w:rPr>
      </w:pPr>
      <w:r w:rsidRPr="00D06F4B">
        <w:rPr>
          <w:sz w:val="22"/>
          <w:szCs w:val="22"/>
        </w:rPr>
        <w:t xml:space="preserve">Baptist Distinctives – </w:t>
      </w:r>
      <w:r w:rsidR="001B4D6A" w:rsidRPr="00D06F4B">
        <w:rPr>
          <w:sz w:val="22"/>
          <w:szCs w:val="22"/>
        </w:rPr>
        <w:t>Individual Soul Liberty</w:t>
      </w:r>
    </w:p>
    <w:p w14:paraId="6B40DB9E" w14:textId="5276D7EB" w:rsidR="00F95C46" w:rsidRPr="00D06F4B" w:rsidRDefault="001B4D6A" w:rsidP="003666E8">
      <w:pPr>
        <w:jc w:val="both"/>
        <w:rPr>
          <w:sz w:val="22"/>
          <w:szCs w:val="22"/>
        </w:rPr>
      </w:pPr>
      <w:r w:rsidRPr="00D06F4B">
        <w:rPr>
          <w:sz w:val="22"/>
          <w:szCs w:val="22"/>
        </w:rPr>
        <w:t>Romans 14:</w:t>
      </w:r>
      <w:r w:rsidR="00795889" w:rsidRPr="00D06F4B">
        <w:rPr>
          <w:sz w:val="22"/>
          <w:szCs w:val="22"/>
        </w:rPr>
        <w:t>5-</w:t>
      </w:r>
      <w:r w:rsidRPr="00D06F4B">
        <w:rPr>
          <w:sz w:val="22"/>
          <w:szCs w:val="22"/>
        </w:rPr>
        <w:t>12</w:t>
      </w:r>
    </w:p>
    <w:p w14:paraId="36C5E5D8" w14:textId="73A8DE05" w:rsidR="003666E8" w:rsidRPr="00D06F4B" w:rsidRDefault="001B4D6A" w:rsidP="003666E8">
      <w:pPr>
        <w:jc w:val="both"/>
        <w:rPr>
          <w:sz w:val="22"/>
          <w:szCs w:val="22"/>
        </w:rPr>
      </w:pPr>
      <w:r w:rsidRPr="00D06F4B">
        <w:rPr>
          <w:sz w:val="22"/>
          <w:szCs w:val="22"/>
        </w:rPr>
        <w:t>June 7</w:t>
      </w:r>
      <w:r w:rsidR="003666E8" w:rsidRPr="00D06F4B">
        <w:rPr>
          <w:sz w:val="22"/>
          <w:szCs w:val="22"/>
        </w:rPr>
        <w:t>, 2026</w:t>
      </w:r>
    </w:p>
    <w:p w14:paraId="7A7D8CAE" w14:textId="77777777" w:rsidR="003666E8" w:rsidRPr="00D06F4B" w:rsidRDefault="003666E8" w:rsidP="003666E8">
      <w:pPr>
        <w:jc w:val="both"/>
        <w:rPr>
          <w:sz w:val="22"/>
          <w:szCs w:val="22"/>
        </w:rPr>
      </w:pPr>
    </w:p>
    <w:p w14:paraId="4D342D5F" w14:textId="278A8F3B" w:rsidR="00F1397D" w:rsidRPr="00D06F4B" w:rsidRDefault="00F1397D" w:rsidP="00F1397D">
      <w:pPr>
        <w:jc w:val="both"/>
        <w:rPr>
          <w:sz w:val="22"/>
          <w:szCs w:val="22"/>
        </w:rPr>
      </w:pPr>
      <w:r w:rsidRPr="00D06F4B">
        <w:rPr>
          <w:sz w:val="22"/>
          <w:szCs w:val="22"/>
        </w:rPr>
        <w:t xml:space="preserve">Christ has never compelled anyone to believe in Him or follow Him.  Baptists believe that faith must be voluntary. </w:t>
      </w:r>
      <w:r w:rsidRPr="00D06F4B">
        <w:rPr>
          <w:sz w:val="22"/>
          <w:szCs w:val="22"/>
        </w:rPr>
        <w:t xml:space="preserve">This principle is described as </w:t>
      </w:r>
      <w:r w:rsidRPr="00D06F4B">
        <w:rPr>
          <w:b/>
          <w:bCs/>
          <w:sz w:val="22"/>
          <w:szCs w:val="22"/>
        </w:rPr>
        <w:t>individual soul liberty</w:t>
      </w:r>
      <w:r w:rsidRPr="00D06F4B">
        <w:rPr>
          <w:sz w:val="22"/>
          <w:szCs w:val="22"/>
        </w:rPr>
        <w:t xml:space="preserve">, </w:t>
      </w:r>
      <w:r w:rsidRPr="00D06F4B">
        <w:rPr>
          <w:sz w:val="22"/>
          <w:szCs w:val="22"/>
        </w:rPr>
        <w:t>the freedom of each person to respond to God according to their conscience</w:t>
      </w:r>
      <w:r w:rsidRPr="00D06F4B">
        <w:rPr>
          <w:sz w:val="22"/>
          <w:szCs w:val="22"/>
        </w:rPr>
        <w:t>s</w:t>
      </w:r>
      <w:r w:rsidRPr="00D06F4B">
        <w:rPr>
          <w:sz w:val="22"/>
          <w:szCs w:val="22"/>
        </w:rPr>
        <w:t>.</w:t>
      </w:r>
      <w:r w:rsidRPr="00D06F4B">
        <w:rPr>
          <w:sz w:val="22"/>
          <w:szCs w:val="22"/>
        </w:rPr>
        <w:t xml:space="preserve"> </w:t>
      </w:r>
    </w:p>
    <w:p w14:paraId="2F126BD7" w14:textId="77777777" w:rsidR="00F1397D" w:rsidRPr="00D06F4B" w:rsidRDefault="00F1397D" w:rsidP="00F1397D">
      <w:pPr>
        <w:jc w:val="both"/>
        <w:rPr>
          <w:sz w:val="22"/>
          <w:szCs w:val="22"/>
        </w:rPr>
      </w:pPr>
    </w:p>
    <w:p w14:paraId="0D8B7119" w14:textId="144AC1D7" w:rsidR="00F1397D" w:rsidRPr="00D06F4B" w:rsidRDefault="00F1397D" w:rsidP="00F1397D">
      <w:pPr>
        <w:jc w:val="both"/>
        <w:rPr>
          <w:sz w:val="22"/>
          <w:szCs w:val="22"/>
        </w:rPr>
      </w:pPr>
      <w:r w:rsidRPr="00D06F4B">
        <w:rPr>
          <w:sz w:val="22"/>
          <w:szCs w:val="22"/>
        </w:rPr>
        <w:t xml:space="preserve">Development of Baptist churches in America is closely associated with </w:t>
      </w:r>
      <w:r w:rsidRPr="00851B50">
        <w:rPr>
          <w:b/>
          <w:bCs/>
          <w:sz w:val="22"/>
          <w:szCs w:val="22"/>
        </w:rPr>
        <w:t>Roger Williams</w:t>
      </w:r>
      <w:r w:rsidRPr="00D06F4B">
        <w:rPr>
          <w:sz w:val="22"/>
          <w:szCs w:val="22"/>
        </w:rPr>
        <w:t xml:space="preserve"> (1604-1684). Williams was ordained in the Church of </w:t>
      </w:r>
      <w:r w:rsidR="00965386" w:rsidRPr="00D06F4B">
        <w:rPr>
          <w:sz w:val="22"/>
          <w:szCs w:val="22"/>
        </w:rPr>
        <w:t>England but</w:t>
      </w:r>
      <w:r w:rsidRPr="00D06F4B">
        <w:rPr>
          <w:sz w:val="22"/>
          <w:szCs w:val="22"/>
        </w:rPr>
        <w:t xml:space="preserve"> eventually separated over the </w:t>
      </w:r>
      <w:r w:rsidR="00343883" w:rsidRPr="00D06F4B">
        <w:rPr>
          <w:sz w:val="22"/>
          <w:szCs w:val="22"/>
        </w:rPr>
        <w:t xml:space="preserve">Anglican’s violation of his beliefs </w:t>
      </w:r>
      <w:r w:rsidR="00965386">
        <w:rPr>
          <w:sz w:val="22"/>
          <w:szCs w:val="22"/>
        </w:rPr>
        <w:t>o</w:t>
      </w:r>
      <w:r w:rsidR="00343883" w:rsidRPr="00D06F4B">
        <w:rPr>
          <w:sz w:val="22"/>
          <w:szCs w:val="22"/>
        </w:rPr>
        <w:t xml:space="preserve">n the </w:t>
      </w:r>
      <w:r w:rsidR="00965386">
        <w:rPr>
          <w:sz w:val="22"/>
          <w:szCs w:val="22"/>
        </w:rPr>
        <w:t xml:space="preserve">doctrine of the </w:t>
      </w:r>
      <w:r w:rsidRPr="00D06F4B">
        <w:rPr>
          <w:sz w:val="22"/>
          <w:szCs w:val="22"/>
        </w:rPr>
        <w:t>separation of church and state. He became a Puritan and immigrated to Boston in 1631 in search of religious liberty.  He quickly found that the Puritans</w:t>
      </w:r>
      <w:r w:rsidR="00343883" w:rsidRPr="00D06F4B">
        <w:rPr>
          <w:sz w:val="22"/>
          <w:szCs w:val="22"/>
        </w:rPr>
        <w:t xml:space="preserve"> </w:t>
      </w:r>
      <w:r w:rsidR="00965386">
        <w:rPr>
          <w:sz w:val="22"/>
          <w:szCs w:val="22"/>
        </w:rPr>
        <w:t xml:space="preserve">were actively establishing </w:t>
      </w:r>
      <w:r w:rsidR="00343883" w:rsidRPr="00D06F4B">
        <w:rPr>
          <w:sz w:val="22"/>
          <w:szCs w:val="22"/>
        </w:rPr>
        <w:t xml:space="preserve">their church to be the state church in America. </w:t>
      </w:r>
      <w:r w:rsidR="00965386">
        <w:rPr>
          <w:sz w:val="22"/>
          <w:szCs w:val="22"/>
        </w:rPr>
        <w:t>Eventually, the church and state were so intertwined that c</w:t>
      </w:r>
      <w:r w:rsidR="00343883" w:rsidRPr="00D06F4B">
        <w:rPr>
          <w:sz w:val="22"/>
          <w:szCs w:val="22"/>
        </w:rPr>
        <w:t>ivil authorities had the power to punish citizens for violations of church laws.</w:t>
      </w:r>
    </w:p>
    <w:p w14:paraId="2C3E795D" w14:textId="77777777" w:rsidR="00343883" w:rsidRPr="00D06F4B" w:rsidRDefault="00343883" w:rsidP="00F1397D">
      <w:pPr>
        <w:jc w:val="both"/>
        <w:rPr>
          <w:sz w:val="22"/>
          <w:szCs w:val="22"/>
        </w:rPr>
      </w:pPr>
    </w:p>
    <w:p w14:paraId="0CC243B8" w14:textId="0B76AED9" w:rsidR="00343883" w:rsidRPr="00D06F4B" w:rsidRDefault="00343883" w:rsidP="00F1397D">
      <w:pPr>
        <w:jc w:val="both"/>
        <w:rPr>
          <w:sz w:val="22"/>
          <w:szCs w:val="22"/>
        </w:rPr>
      </w:pPr>
      <w:r w:rsidRPr="00D06F4B">
        <w:rPr>
          <w:sz w:val="22"/>
          <w:szCs w:val="22"/>
        </w:rPr>
        <w:t xml:space="preserve">In 1632 Williams was forced to leave Salem because of his refusal to bow to the state church.  In 1636 he traveled to Narragansett Bay in the dead of winter and was welcomed by friendly Indians. In 1636 He purchased some land from the Indians and founded </w:t>
      </w:r>
      <w:r w:rsidRPr="00851B50">
        <w:rPr>
          <w:b/>
          <w:bCs/>
          <w:sz w:val="22"/>
          <w:szCs w:val="22"/>
        </w:rPr>
        <w:t>Providence</w:t>
      </w:r>
      <w:r w:rsidR="00851B50">
        <w:rPr>
          <w:b/>
          <w:bCs/>
          <w:sz w:val="22"/>
          <w:szCs w:val="22"/>
        </w:rPr>
        <w:t>,</w:t>
      </w:r>
      <w:r w:rsidRPr="00851B50">
        <w:rPr>
          <w:b/>
          <w:bCs/>
          <w:sz w:val="22"/>
          <w:szCs w:val="22"/>
        </w:rPr>
        <w:t xml:space="preserve"> Rhode Island</w:t>
      </w:r>
      <w:r w:rsidRPr="00D06F4B">
        <w:rPr>
          <w:sz w:val="22"/>
          <w:szCs w:val="22"/>
        </w:rPr>
        <w:t xml:space="preserve"> as a place of religious liberty for all people and all religions.</w:t>
      </w:r>
    </w:p>
    <w:p w14:paraId="3CB429FF" w14:textId="62AAF775" w:rsidR="00343883" w:rsidRPr="00D06F4B" w:rsidRDefault="00343883" w:rsidP="00F1397D">
      <w:pPr>
        <w:jc w:val="both"/>
        <w:rPr>
          <w:sz w:val="22"/>
          <w:szCs w:val="22"/>
        </w:rPr>
      </w:pPr>
    </w:p>
    <w:p w14:paraId="7365D232" w14:textId="0958F944" w:rsidR="00343883" w:rsidRPr="00D06F4B" w:rsidRDefault="00343883" w:rsidP="00F1397D">
      <w:pPr>
        <w:jc w:val="both"/>
        <w:rPr>
          <w:sz w:val="22"/>
          <w:szCs w:val="22"/>
        </w:rPr>
      </w:pPr>
      <w:r w:rsidRPr="00D06F4B">
        <w:rPr>
          <w:sz w:val="22"/>
          <w:szCs w:val="22"/>
        </w:rPr>
        <w:t>The 1663 charter states, “</w:t>
      </w:r>
      <w:r w:rsidRPr="00D06F4B">
        <w:rPr>
          <w:sz w:val="22"/>
          <w:szCs w:val="22"/>
        </w:rPr>
        <w:t>Our royal will and pleasure is, that no person within the said colony, at any time hereafter, shall be in any wise molested, punished, disquieted, or called in question, for any differences of opinion in matters of religion, and do not actually disturb the civil peace of the said colony</w:t>
      </w:r>
      <w:r w:rsidRPr="00D06F4B">
        <w:rPr>
          <w:sz w:val="22"/>
          <w:szCs w:val="22"/>
        </w:rPr>
        <w:t>.”</w:t>
      </w:r>
    </w:p>
    <w:p w14:paraId="260F89D5" w14:textId="77777777" w:rsidR="00343883" w:rsidRPr="00D06F4B" w:rsidRDefault="00343883" w:rsidP="00F1397D">
      <w:pPr>
        <w:jc w:val="both"/>
        <w:rPr>
          <w:sz w:val="22"/>
          <w:szCs w:val="22"/>
        </w:rPr>
      </w:pPr>
    </w:p>
    <w:p w14:paraId="2F33ABEF" w14:textId="743BE2F8" w:rsidR="00343883" w:rsidRPr="00D06F4B" w:rsidRDefault="00343883" w:rsidP="00F1397D">
      <w:pPr>
        <w:jc w:val="both"/>
        <w:rPr>
          <w:sz w:val="22"/>
          <w:szCs w:val="22"/>
        </w:rPr>
      </w:pPr>
      <w:r w:rsidRPr="00D06F4B">
        <w:rPr>
          <w:sz w:val="22"/>
          <w:szCs w:val="22"/>
        </w:rPr>
        <w:t xml:space="preserve">This was the first government ever organized on the principle of religious liberty </w:t>
      </w:r>
      <w:r w:rsidR="00851B50">
        <w:rPr>
          <w:sz w:val="22"/>
          <w:szCs w:val="22"/>
        </w:rPr>
        <w:t>for</w:t>
      </w:r>
      <w:r w:rsidRPr="00D06F4B">
        <w:rPr>
          <w:sz w:val="22"/>
          <w:szCs w:val="22"/>
        </w:rPr>
        <w:t xml:space="preserve"> all.  When Williams founded Providence, he was not a Baptist.  While there, he </w:t>
      </w:r>
      <w:r w:rsidR="00851B50">
        <w:rPr>
          <w:sz w:val="22"/>
          <w:szCs w:val="22"/>
        </w:rPr>
        <w:t>became convinced</w:t>
      </w:r>
      <w:r w:rsidRPr="00D06F4B">
        <w:rPr>
          <w:sz w:val="22"/>
          <w:szCs w:val="22"/>
        </w:rPr>
        <w:t xml:space="preserve"> of the Baptists beliefs and became a Baptist in 1639 and founded a Baptist church, the first Baptist church in America.  Baptist churches began to spread rapidly throughout the New England and Middle States.</w:t>
      </w:r>
      <w:r w:rsidR="003B23F0" w:rsidRPr="00D06F4B">
        <w:rPr>
          <w:sz w:val="22"/>
          <w:szCs w:val="22"/>
        </w:rPr>
        <w:t xml:space="preserve">  In the mid 1700’s a great awakening would spread across England and America that would greatly help the cause of Baptist Churches and Baptist beliefs.</w:t>
      </w:r>
    </w:p>
    <w:p w14:paraId="481AFE27" w14:textId="77777777" w:rsidR="00F1397D" w:rsidRPr="00D06F4B" w:rsidRDefault="00F1397D" w:rsidP="00F1397D">
      <w:pPr>
        <w:jc w:val="both"/>
        <w:rPr>
          <w:sz w:val="22"/>
          <w:szCs w:val="22"/>
        </w:rPr>
      </w:pPr>
    </w:p>
    <w:p w14:paraId="4F2A996E" w14:textId="5B47F057" w:rsidR="00473C7E" w:rsidRPr="00D06F4B" w:rsidRDefault="00252AF1" w:rsidP="00473C7E">
      <w:pPr>
        <w:pStyle w:val="ListParagraph"/>
        <w:numPr>
          <w:ilvl w:val="0"/>
          <w:numId w:val="12"/>
        </w:numPr>
        <w:jc w:val="both"/>
        <w:rPr>
          <w:sz w:val="22"/>
          <w:szCs w:val="22"/>
        </w:rPr>
      </w:pPr>
      <w:r w:rsidRPr="00D06F4B">
        <w:rPr>
          <w:sz w:val="22"/>
          <w:szCs w:val="22"/>
        </w:rPr>
        <w:t>God created us in His image with free will to choose good or evil.</w:t>
      </w:r>
    </w:p>
    <w:p w14:paraId="407C3355" w14:textId="167E4739" w:rsidR="00252AF1" w:rsidRPr="00D06F4B" w:rsidRDefault="00252AF1" w:rsidP="00252AF1">
      <w:pPr>
        <w:pStyle w:val="ListParagraph"/>
        <w:numPr>
          <w:ilvl w:val="1"/>
          <w:numId w:val="12"/>
        </w:numPr>
        <w:jc w:val="both"/>
        <w:rPr>
          <w:sz w:val="22"/>
          <w:szCs w:val="22"/>
        </w:rPr>
      </w:pPr>
      <w:r w:rsidRPr="00D06F4B">
        <w:rPr>
          <w:sz w:val="22"/>
          <w:szCs w:val="22"/>
        </w:rPr>
        <w:t>Genesis 1:27 “</w:t>
      </w:r>
      <w:r w:rsidRPr="00D06F4B">
        <w:rPr>
          <w:sz w:val="22"/>
          <w:szCs w:val="22"/>
        </w:rPr>
        <w:t xml:space="preserve">So God created </w:t>
      </w:r>
      <w:r w:rsidRPr="00D06F4B">
        <w:rPr>
          <w:b/>
          <w:bCs/>
          <w:sz w:val="22"/>
          <w:szCs w:val="22"/>
        </w:rPr>
        <w:t>man in his own image</w:t>
      </w:r>
      <w:r w:rsidRPr="00D06F4B">
        <w:rPr>
          <w:sz w:val="22"/>
          <w:szCs w:val="22"/>
        </w:rPr>
        <w:t xml:space="preserve">, </w:t>
      </w:r>
      <w:r w:rsidRPr="00D06F4B">
        <w:rPr>
          <w:b/>
          <w:bCs/>
          <w:sz w:val="22"/>
          <w:szCs w:val="22"/>
        </w:rPr>
        <w:t>in the image of God</w:t>
      </w:r>
      <w:r w:rsidRPr="00D06F4B">
        <w:rPr>
          <w:sz w:val="22"/>
          <w:szCs w:val="22"/>
        </w:rPr>
        <w:t xml:space="preserve"> created he him; male and female created he them.</w:t>
      </w:r>
      <w:r w:rsidRPr="00D06F4B">
        <w:rPr>
          <w:sz w:val="22"/>
          <w:szCs w:val="22"/>
        </w:rPr>
        <w:t>”</w:t>
      </w:r>
    </w:p>
    <w:p w14:paraId="50A96B78" w14:textId="5DE51906" w:rsidR="00252AF1" w:rsidRPr="00D06F4B" w:rsidRDefault="00252AF1" w:rsidP="00252AF1">
      <w:pPr>
        <w:pStyle w:val="ListParagraph"/>
        <w:numPr>
          <w:ilvl w:val="1"/>
          <w:numId w:val="12"/>
        </w:numPr>
        <w:jc w:val="both"/>
        <w:rPr>
          <w:sz w:val="22"/>
          <w:szCs w:val="22"/>
        </w:rPr>
      </w:pPr>
      <w:r w:rsidRPr="00D06F4B">
        <w:rPr>
          <w:sz w:val="22"/>
          <w:szCs w:val="22"/>
        </w:rPr>
        <w:t>Genesis 2:16-17 “</w:t>
      </w:r>
      <w:r w:rsidRPr="00D06F4B">
        <w:rPr>
          <w:sz w:val="22"/>
          <w:szCs w:val="22"/>
        </w:rPr>
        <w:t xml:space="preserve">And the Lord God commanded the man, saying, </w:t>
      </w:r>
      <w:proofErr w:type="gramStart"/>
      <w:r w:rsidRPr="00D06F4B">
        <w:rPr>
          <w:sz w:val="22"/>
          <w:szCs w:val="22"/>
        </w:rPr>
        <w:t>Of</w:t>
      </w:r>
      <w:proofErr w:type="gramEnd"/>
      <w:r w:rsidRPr="00D06F4B">
        <w:rPr>
          <w:sz w:val="22"/>
          <w:szCs w:val="22"/>
        </w:rPr>
        <w:t xml:space="preserve"> every tree of the garden thou mayest </w:t>
      </w:r>
      <w:r w:rsidRPr="00D06F4B">
        <w:rPr>
          <w:b/>
          <w:bCs/>
          <w:sz w:val="22"/>
          <w:szCs w:val="22"/>
        </w:rPr>
        <w:t>freely</w:t>
      </w:r>
      <w:r w:rsidRPr="00D06F4B">
        <w:rPr>
          <w:sz w:val="22"/>
          <w:szCs w:val="22"/>
        </w:rPr>
        <w:t xml:space="preserve"> </w:t>
      </w:r>
      <w:r w:rsidRPr="00D06F4B">
        <w:rPr>
          <w:b/>
          <w:bCs/>
          <w:sz w:val="22"/>
          <w:szCs w:val="22"/>
        </w:rPr>
        <w:t>eat</w:t>
      </w:r>
      <w:r w:rsidRPr="00D06F4B">
        <w:rPr>
          <w:sz w:val="22"/>
          <w:szCs w:val="22"/>
        </w:rPr>
        <w:t>:</w:t>
      </w:r>
      <w:r w:rsidRPr="00D06F4B">
        <w:rPr>
          <w:sz w:val="22"/>
          <w:szCs w:val="22"/>
        </w:rPr>
        <w:t xml:space="preserve"> </w:t>
      </w:r>
      <w:r w:rsidRPr="00D06F4B">
        <w:rPr>
          <w:sz w:val="22"/>
          <w:szCs w:val="22"/>
        </w:rPr>
        <w:t xml:space="preserve">But of the tree of the knowledge of good and evil, </w:t>
      </w:r>
      <w:r w:rsidRPr="00D06F4B">
        <w:rPr>
          <w:b/>
          <w:bCs/>
          <w:sz w:val="22"/>
          <w:szCs w:val="22"/>
        </w:rPr>
        <w:t>thou shalt not eat of it</w:t>
      </w:r>
      <w:r w:rsidRPr="00D06F4B">
        <w:rPr>
          <w:sz w:val="22"/>
          <w:szCs w:val="22"/>
        </w:rPr>
        <w:t xml:space="preserve">: for in the day that thou </w:t>
      </w:r>
      <w:proofErr w:type="spellStart"/>
      <w:r w:rsidRPr="00D06F4B">
        <w:rPr>
          <w:sz w:val="22"/>
          <w:szCs w:val="22"/>
        </w:rPr>
        <w:t>eatest</w:t>
      </w:r>
      <w:proofErr w:type="spellEnd"/>
      <w:r w:rsidRPr="00D06F4B">
        <w:rPr>
          <w:sz w:val="22"/>
          <w:szCs w:val="22"/>
        </w:rPr>
        <w:t xml:space="preserve"> thereof thou shalt surely die.</w:t>
      </w:r>
      <w:r w:rsidRPr="00D06F4B">
        <w:rPr>
          <w:sz w:val="22"/>
          <w:szCs w:val="22"/>
        </w:rPr>
        <w:t>”</w:t>
      </w:r>
    </w:p>
    <w:p w14:paraId="598F60D1" w14:textId="77777777" w:rsidR="00225AB2" w:rsidRPr="00D06F4B" w:rsidRDefault="00225AB2" w:rsidP="00225AB2">
      <w:pPr>
        <w:pStyle w:val="ListParagraph"/>
        <w:ind w:left="1080"/>
        <w:jc w:val="both"/>
        <w:rPr>
          <w:sz w:val="22"/>
          <w:szCs w:val="22"/>
        </w:rPr>
      </w:pPr>
    </w:p>
    <w:p w14:paraId="2740FBC8" w14:textId="5AFBEFFB" w:rsidR="00252AF1" w:rsidRPr="00D06F4B" w:rsidRDefault="00252AF1" w:rsidP="00252AF1">
      <w:pPr>
        <w:pStyle w:val="ListParagraph"/>
        <w:numPr>
          <w:ilvl w:val="0"/>
          <w:numId w:val="12"/>
        </w:numPr>
        <w:jc w:val="both"/>
        <w:rPr>
          <w:sz w:val="22"/>
          <w:szCs w:val="22"/>
        </w:rPr>
      </w:pPr>
      <w:r w:rsidRPr="00D06F4B">
        <w:rPr>
          <w:sz w:val="22"/>
          <w:szCs w:val="22"/>
        </w:rPr>
        <w:t>God expects individuals to freely choose or reject Him.</w:t>
      </w:r>
    </w:p>
    <w:p w14:paraId="3D4577B6" w14:textId="2F04BAB9" w:rsidR="00252AF1" w:rsidRPr="00D06F4B" w:rsidRDefault="00252AF1" w:rsidP="00252AF1">
      <w:pPr>
        <w:pStyle w:val="ListParagraph"/>
        <w:numPr>
          <w:ilvl w:val="1"/>
          <w:numId w:val="12"/>
        </w:numPr>
        <w:jc w:val="both"/>
        <w:rPr>
          <w:sz w:val="22"/>
          <w:szCs w:val="22"/>
        </w:rPr>
      </w:pPr>
      <w:r w:rsidRPr="00D06F4B">
        <w:rPr>
          <w:sz w:val="22"/>
          <w:szCs w:val="22"/>
        </w:rPr>
        <w:t>Joshua 24:15 “</w:t>
      </w:r>
      <w:r w:rsidRPr="00D06F4B">
        <w:rPr>
          <w:sz w:val="22"/>
          <w:szCs w:val="22"/>
        </w:rPr>
        <w:t>Choose ye this day whom ye will serve</w:t>
      </w:r>
      <w:r w:rsidRPr="00D06F4B">
        <w:rPr>
          <w:sz w:val="22"/>
          <w:szCs w:val="22"/>
        </w:rPr>
        <w:t>.”</w:t>
      </w:r>
    </w:p>
    <w:p w14:paraId="295EB4CC" w14:textId="0EA2DA0B" w:rsidR="00252AF1" w:rsidRPr="00D06F4B" w:rsidRDefault="00252AF1" w:rsidP="00252AF1">
      <w:pPr>
        <w:pStyle w:val="ListParagraph"/>
        <w:numPr>
          <w:ilvl w:val="1"/>
          <w:numId w:val="12"/>
        </w:numPr>
        <w:jc w:val="both"/>
        <w:rPr>
          <w:sz w:val="22"/>
          <w:szCs w:val="22"/>
        </w:rPr>
      </w:pPr>
      <w:r w:rsidRPr="00D06F4B">
        <w:rPr>
          <w:sz w:val="22"/>
          <w:szCs w:val="22"/>
        </w:rPr>
        <w:t>John 3:16-21 “</w:t>
      </w:r>
      <w:r w:rsidRPr="00D06F4B">
        <w:rPr>
          <w:sz w:val="22"/>
          <w:szCs w:val="22"/>
        </w:rPr>
        <w:t>For God so loved the world, that he gave his only begotten Son, that whosoever believeth in him should not perish, but have everlasting life.</w:t>
      </w:r>
      <w:r w:rsidRPr="00D06F4B">
        <w:rPr>
          <w:sz w:val="22"/>
          <w:szCs w:val="22"/>
        </w:rPr>
        <w:t xml:space="preserve"> </w:t>
      </w:r>
      <w:r w:rsidRPr="00D06F4B">
        <w:rPr>
          <w:sz w:val="22"/>
          <w:szCs w:val="22"/>
        </w:rPr>
        <w:t>For God sent not his Son into the world to condemn the world; but that the world through him might be saved.</w:t>
      </w:r>
      <w:r w:rsidRPr="00D06F4B">
        <w:rPr>
          <w:sz w:val="22"/>
          <w:szCs w:val="22"/>
        </w:rPr>
        <w:t xml:space="preserve"> </w:t>
      </w:r>
      <w:r w:rsidRPr="00D06F4B">
        <w:rPr>
          <w:sz w:val="22"/>
          <w:szCs w:val="22"/>
        </w:rPr>
        <w:t>He that believeth on him is not condemned: but he that believeth not is condemned already, because he hath not believed in the name of the only begotten Son of God.</w:t>
      </w:r>
      <w:r w:rsidRPr="00D06F4B">
        <w:rPr>
          <w:sz w:val="22"/>
          <w:szCs w:val="22"/>
        </w:rPr>
        <w:t xml:space="preserve"> </w:t>
      </w:r>
      <w:r w:rsidRPr="00D06F4B">
        <w:rPr>
          <w:sz w:val="22"/>
          <w:szCs w:val="22"/>
        </w:rPr>
        <w:t xml:space="preserve">And this is the condemnation, that light </w:t>
      </w:r>
      <w:proofErr w:type="gramStart"/>
      <w:r w:rsidRPr="00D06F4B">
        <w:rPr>
          <w:sz w:val="22"/>
          <w:szCs w:val="22"/>
        </w:rPr>
        <w:t>is come</w:t>
      </w:r>
      <w:proofErr w:type="gramEnd"/>
      <w:r w:rsidRPr="00D06F4B">
        <w:rPr>
          <w:sz w:val="22"/>
          <w:szCs w:val="22"/>
        </w:rPr>
        <w:t xml:space="preserve"> into the world, and men loved darkness rather than light, because their deeds were evil.</w:t>
      </w:r>
      <w:r w:rsidRPr="00D06F4B">
        <w:rPr>
          <w:sz w:val="22"/>
          <w:szCs w:val="22"/>
        </w:rPr>
        <w:t xml:space="preserve"> </w:t>
      </w:r>
      <w:r w:rsidRPr="00D06F4B">
        <w:rPr>
          <w:sz w:val="22"/>
          <w:szCs w:val="22"/>
        </w:rPr>
        <w:t xml:space="preserve">For </w:t>
      </w:r>
      <w:proofErr w:type="gramStart"/>
      <w:r w:rsidRPr="00D06F4B">
        <w:rPr>
          <w:sz w:val="22"/>
          <w:szCs w:val="22"/>
        </w:rPr>
        <w:t>every one</w:t>
      </w:r>
      <w:proofErr w:type="gramEnd"/>
      <w:r w:rsidRPr="00D06F4B">
        <w:rPr>
          <w:sz w:val="22"/>
          <w:szCs w:val="22"/>
        </w:rPr>
        <w:t xml:space="preserve"> that doeth evil </w:t>
      </w:r>
      <w:proofErr w:type="spellStart"/>
      <w:r w:rsidRPr="00D06F4B">
        <w:rPr>
          <w:sz w:val="22"/>
          <w:szCs w:val="22"/>
        </w:rPr>
        <w:t>hateth</w:t>
      </w:r>
      <w:proofErr w:type="spellEnd"/>
      <w:r w:rsidRPr="00D06F4B">
        <w:rPr>
          <w:sz w:val="22"/>
          <w:szCs w:val="22"/>
        </w:rPr>
        <w:t xml:space="preserve"> the light, neither cometh to the light, lest his deeds should be reproved.</w:t>
      </w:r>
      <w:r w:rsidRPr="00D06F4B">
        <w:rPr>
          <w:sz w:val="22"/>
          <w:szCs w:val="22"/>
        </w:rPr>
        <w:t xml:space="preserve"> </w:t>
      </w:r>
      <w:r w:rsidRPr="00D06F4B">
        <w:rPr>
          <w:sz w:val="22"/>
          <w:szCs w:val="22"/>
        </w:rPr>
        <w:t>But he that doeth truth cometh to the light, that his deeds may be made manifest, that they are wrought in God.</w:t>
      </w:r>
      <w:r w:rsidRPr="00D06F4B">
        <w:rPr>
          <w:sz w:val="22"/>
          <w:szCs w:val="22"/>
        </w:rPr>
        <w:t>”</w:t>
      </w:r>
    </w:p>
    <w:p w14:paraId="5876BCEB" w14:textId="77777777" w:rsidR="00225AB2" w:rsidRPr="00D06F4B" w:rsidRDefault="00225AB2" w:rsidP="00225AB2">
      <w:pPr>
        <w:pStyle w:val="ListParagraph"/>
        <w:ind w:left="1080"/>
        <w:jc w:val="both"/>
        <w:rPr>
          <w:sz w:val="22"/>
          <w:szCs w:val="22"/>
        </w:rPr>
      </w:pPr>
    </w:p>
    <w:p w14:paraId="4B5ADB69" w14:textId="7D6FD835" w:rsidR="00252AF1" w:rsidRPr="00D06F4B" w:rsidRDefault="00252AF1" w:rsidP="00252AF1">
      <w:pPr>
        <w:pStyle w:val="ListParagraph"/>
        <w:numPr>
          <w:ilvl w:val="0"/>
          <w:numId w:val="12"/>
        </w:numPr>
        <w:jc w:val="both"/>
        <w:rPr>
          <w:sz w:val="22"/>
          <w:szCs w:val="22"/>
        </w:rPr>
      </w:pPr>
      <w:r w:rsidRPr="00D06F4B">
        <w:rPr>
          <w:sz w:val="22"/>
          <w:szCs w:val="22"/>
        </w:rPr>
        <w:t>Jesus never forced anyone to follow Him.</w:t>
      </w:r>
    </w:p>
    <w:p w14:paraId="432D71AB" w14:textId="580E68F3" w:rsidR="00252AF1" w:rsidRPr="00D06F4B" w:rsidRDefault="00252AF1" w:rsidP="00252AF1">
      <w:pPr>
        <w:pStyle w:val="ListParagraph"/>
        <w:numPr>
          <w:ilvl w:val="1"/>
          <w:numId w:val="12"/>
        </w:numPr>
        <w:jc w:val="both"/>
        <w:rPr>
          <w:sz w:val="22"/>
          <w:szCs w:val="22"/>
        </w:rPr>
      </w:pPr>
      <w:r w:rsidRPr="00D06F4B">
        <w:rPr>
          <w:sz w:val="22"/>
          <w:szCs w:val="22"/>
        </w:rPr>
        <w:t xml:space="preserve">John </w:t>
      </w:r>
      <w:r w:rsidR="0029143C" w:rsidRPr="00D06F4B">
        <w:rPr>
          <w:sz w:val="22"/>
          <w:szCs w:val="22"/>
        </w:rPr>
        <w:t>10:24 “</w:t>
      </w:r>
      <w:r w:rsidR="0029143C" w:rsidRPr="00D06F4B">
        <w:rPr>
          <w:sz w:val="22"/>
          <w:szCs w:val="22"/>
        </w:rPr>
        <w:t xml:space="preserve">Then came the Jews round about him, and said unto him, </w:t>
      </w:r>
      <w:proofErr w:type="gramStart"/>
      <w:r w:rsidR="0029143C" w:rsidRPr="00D06F4B">
        <w:rPr>
          <w:sz w:val="22"/>
          <w:szCs w:val="22"/>
        </w:rPr>
        <w:t>How</w:t>
      </w:r>
      <w:proofErr w:type="gramEnd"/>
      <w:r w:rsidR="0029143C" w:rsidRPr="00D06F4B">
        <w:rPr>
          <w:sz w:val="22"/>
          <w:szCs w:val="22"/>
        </w:rPr>
        <w:t xml:space="preserve"> long dost thou make us to doubt? If thou be the Christ, tell us plainly.</w:t>
      </w:r>
      <w:r w:rsidR="0029143C" w:rsidRPr="00D06F4B">
        <w:rPr>
          <w:sz w:val="22"/>
          <w:szCs w:val="22"/>
        </w:rPr>
        <w:t xml:space="preserve"> </w:t>
      </w:r>
      <w:r w:rsidR="0029143C" w:rsidRPr="00D06F4B">
        <w:rPr>
          <w:sz w:val="22"/>
          <w:szCs w:val="22"/>
        </w:rPr>
        <w:t>Jesus answered them, I told you, and ye believed not: the works that I do in my Father's name, they bear witness of me.</w:t>
      </w:r>
      <w:r w:rsidR="0029143C" w:rsidRPr="00D06F4B">
        <w:rPr>
          <w:sz w:val="22"/>
          <w:szCs w:val="22"/>
        </w:rPr>
        <w:t xml:space="preserve"> </w:t>
      </w:r>
      <w:r w:rsidR="0029143C" w:rsidRPr="00D06F4B">
        <w:rPr>
          <w:sz w:val="22"/>
          <w:szCs w:val="22"/>
        </w:rPr>
        <w:t>But ye believe not, because ye are not of my sheep, as I said unto you.</w:t>
      </w:r>
      <w:r w:rsidR="0029143C" w:rsidRPr="00D06F4B">
        <w:rPr>
          <w:sz w:val="22"/>
          <w:szCs w:val="22"/>
        </w:rPr>
        <w:t xml:space="preserve"> </w:t>
      </w:r>
      <w:r w:rsidR="0029143C" w:rsidRPr="00D06F4B">
        <w:rPr>
          <w:sz w:val="22"/>
          <w:szCs w:val="22"/>
        </w:rPr>
        <w:t>My sheep hear my voice, and I know them, and they follow me:</w:t>
      </w:r>
      <w:r w:rsidR="0029143C" w:rsidRPr="00D06F4B">
        <w:rPr>
          <w:sz w:val="22"/>
          <w:szCs w:val="22"/>
        </w:rPr>
        <w:t xml:space="preserve"> </w:t>
      </w:r>
      <w:r w:rsidR="0029143C" w:rsidRPr="00D06F4B">
        <w:rPr>
          <w:sz w:val="22"/>
          <w:szCs w:val="22"/>
        </w:rPr>
        <w:t>And I give unto them eternal life; and they shall never perish, neither shall any man pluck them out of my hand.</w:t>
      </w:r>
      <w:r w:rsidR="0029143C" w:rsidRPr="00D06F4B">
        <w:rPr>
          <w:sz w:val="22"/>
          <w:szCs w:val="22"/>
        </w:rPr>
        <w:t>”</w:t>
      </w:r>
    </w:p>
    <w:p w14:paraId="52F793F0" w14:textId="358E81AA" w:rsidR="0029143C" w:rsidRPr="00D06F4B" w:rsidRDefault="0029143C" w:rsidP="00252AF1">
      <w:pPr>
        <w:pStyle w:val="ListParagraph"/>
        <w:numPr>
          <w:ilvl w:val="1"/>
          <w:numId w:val="12"/>
        </w:numPr>
        <w:jc w:val="both"/>
        <w:rPr>
          <w:sz w:val="22"/>
          <w:szCs w:val="22"/>
        </w:rPr>
      </w:pPr>
      <w:r w:rsidRPr="00D06F4B">
        <w:rPr>
          <w:sz w:val="22"/>
          <w:szCs w:val="22"/>
        </w:rPr>
        <w:lastRenderedPageBreak/>
        <w:t>Metthew 23:37 “</w:t>
      </w:r>
      <w:r w:rsidRPr="00D06F4B">
        <w:rPr>
          <w:sz w:val="22"/>
          <w:szCs w:val="22"/>
        </w:rPr>
        <w:t xml:space="preserve">O Jerusalem, Jerusalem, thou that </w:t>
      </w:r>
      <w:proofErr w:type="spellStart"/>
      <w:r w:rsidRPr="00D06F4B">
        <w:rPr>
          <w:sz w:val="22"/>
          <w:szCs w:val="22"/>
        </w:rPr>
        <w:t>killest</w:t>
      </w:r>
      <w:proofErr w:type="spellEnd"/>
      <w:r w:rsidRPr="00D06F4B">
        <w:rPr>
          <w:sz w:val="22"/>
          <w:szCs w:val="22"/>
        </w:rPr>
        <w:t xml:space="preserve"> the prophets, and </w:t>
      </w:r>
      <w:proofErr w:type="spellStart"/>
      <w:r w:rsidRPr="00D06F4B">
        <w:rPr>
          <w:sz w:val="22"/>
          <w:szCs w:val="22"/>
        </w:rPr>
        <w:t>stonest</w:t>
      </w:r>
      <w:proofErr w:type="spellEnd"/>
      <w:r w:rsidRPr="00D06F4B">
        <w:rPr>
          <w:sz w:val="22"/>
          <w:szCs w:val="22"/>
        </w:rPr>
        <w:t xml:space="preserve"> them which are sent unto thee, how often would I have gathered thy children together, even as a hen </w:t>
      </w:r>
      <w:proofErr w:type="spellStart"/>
      <w:r w:rsidRPr="00D06F4B">
        <w:rPr>
          <w:sz w:val="22"/>
          <w:szCs w:val="22"/>
        </w:rPr>
        <w:t>gathereth</w:t>
      </w:r>
      <w:proofErr w:type="spellEnd"/>
      <w:r w:rsidRPr="00D06F4B">
        <w:rPr>
          <w:sz w:val="22"/>
          <w:szCs w:val="22"/>
        </w:rPr>
        <w:t xml:space="preserve"> her chickens under her wings, and ye would not!</w:t>
      </w:r>
      <w:r w:rsidRPr="00D06F4B">
        <w:rPr>
          <w:sz w:val="22"/>
          <w:szCs w:val="22"/>
        </w:rPr>
        <w:t>”</w:t>
      </w:r>
    </w:p>
    <w:p w14:paraId="03E80652" w14:textId="77777777" w:rsidR="00225AB2" w:rsidRPr="00D06F4B" w:rsidRDefault="00225AB2" w:rsidP="00225AB2">
      <w:pPr>
        <w:pStyle w:val="ListParagraph"/>
        <w:ind w:left="1080"/>
        <w:jc w:val="both"/>
        <w:rPr>
          <w:sz w:val="22"/>
          <w:szCs w:val="22"/>
        </w:rPr>
      </w:pPr>
    </w:p>
    <w:p w14:paraId="15AEFE64" w14:textId="34E501D4" w:rsidR="0029143C" w:rsidRPr="00D06F4B" w:rsidRDefault="0029143C" w:rsidP="0029143C">
      <w:pPr>
        <w:pStyle w:val="ListParagraph"/>
        <w:numPr>
          <w:ilvl w:val="0"/>
          <w:numId w:val="12"/>
        </w:numPr>
        <w:jc w:val="both"/>
        <w:rPr>
          <w:sz w:val="22"/>
          <w:szCs w:val="22"/>
        </w:rPr>
      </w:pPr>
      <w:r w:rsidRPr="00D06F4B">
        <w:rPr>
          <w:sz w:val="22"/>
          <w:szCs w:val="22"/>
        </w:rPr>
        <w:t>Paul and the Apostles taught that we have a certain degree of liberty in the way we make decisions in the way that we apply the Word of God in our everyday lives.</w:t>
      </w:r>
    </w:p>
    <w:p w14:paraId="71E0780C" w14:textId="573E654B" w:rsidR="0029143C" w:rsidRPr="00D06F4B" w:rsidRDefault="0029143C" w:rsidP="0029143C">
      <w:pPr>
        <w:pStyle w:val="ListParagraph"/>
        <w:numPr>
          <w:ilvl w:val="1"/>
          <w:numId w:val="12"/>
        </w:numPr>
        <w:jc w:val="both"/>
        <w:rPr>
          <w:sz w:val="22"/>
          <w:szCs w:val="22"/>
        </w:rPr>
      </w:pPr>
      <w:r w:rsidRPr="00D06F4B">
        <w:rPr>
          <w:sz w:val="22"/>
          <w:szCs w:val="22"/>
        </w:rPr>
        <w:t>Galatians 5:1 “</w:t>
      </w:r>
      <w:r w:rsidRPr="00D06F4B">
        <w:rPr>
          <w:sz w:val="22"/>
          <w:szCs w:val="22"/>
        </w:rPr>
        <w:t xml:space="preserve">Stand fast therefore in the liberty wherewith Christ hath made us </w:t>
      </w:r>
      <w:proofErr w:type="gramStart"/>
      <w:r w:rsidRPr="00D06F4B">
        <w:rPr>
          <w:sz w:val="22"/>
          <w:szCs w:val="22"/>
        </w:rPr>
        <w:t>free, and</w:t>
      </w:r>
      <w:proofErr w:type="gramEnd"/>
      <w:r w:rsidRPr="00D06F4B">
        <w:rPr>
          <w:sz w:val="22"/>
          <w:szCs w:val="22"/>
        </w:rPr>
        <w:t xml:space="preserve"> be not entangled again with the yoke of bondage.</w:t>
      </w:r>
      <w:r w:rsidRPr="00D06F4B">
        <w:rPr>
          <w:sz w:val="22"/>
          <w:szCs w:val="22"/>
        </w:rPr>
        <w:t>”</w:t>
      </w:r>
    </w:p>
    <w:p w14:paraId="6918F48F" w14:textId="163C04F9" w:rsidR="0029143C" w:rsidRPr="00D06F4B" w:rsidRDefault="0029143C" w:rsidP="0029143C">
      <w:pPr>
        <w:pStyle w:val="ListParagraph"/>
        <w:numPr>
          <w:ilvl w:val="1"/>
          <w:numId w:val="12"/>
        </w:numPr>
        <w:jc w:val="both"/>
        <w:rPr>
          <w:sz w:val="22"/>
          <w:szCs w:val="22"/>
        </w:rPr>
      </w:pPr>
      <w:r w:rsidRPr="00D06F4B">
        <w:rPr>
          <w:sz w:val="22"/>
          <w:szCs w:val="22"/>
        </w:rPr>
        <w:t>Acts 5:29 “</w:t>
      </w:r>
      <w:r w:rsidRPr="00D06F4B">
        <w:rPr>
          <w:sz w:val="22"/>
          <w:szCs w:val="22"/>
        </w:rPr>
        <w:t xml:space="preserve">Then Peter and the other apostles answered and said, </w:t>
      </w:r>
      <w:proofErr w:type="gramStart"/>
      <w:r w:rsidRPr="00D06F4B">
        <w:rPr>
          <w:sz w:val="22"/>
          <w:szCs w:val="22"/>
        </w:rPr>
        <w:t>We</w:t>
      </w:r>
      <w:proofErr w:type="gramEnd"/>
      <w:r w:rsidRPr="00D06F4B">
        <w:rPr>
          <w:sz w:val="22"/>
          <w:szCs w:val="22"/>
        </w:rPr>
        <w:t xml:space="preserve"> ought to obey God rather than men.</w:t>
      </w:r>
      <w:r w:rsidRPr="00D06F4B">
        <w:rPr>
          <w:sz w:val="22"/>
          <w:szCs w:val="22"/>
        </w:rPr>
        <w:t>”</w:t>
      </w:r>
    </w:p>
    <w:p w14:paraId="02FFC299" w14:textId="77777777" w:rsidR="00225AB2" w:rsidRPr="00D06F4B" w:rsidRDefault="00225AB2" w:rsidP="00225AB2">
      <w:pPr>
        <w:pStyle w:val="ListParagraph"/>
        <w:ind w:left="1080"/>
        <w:jc w:val="both"/>
        <w:rPr>
          <w:sz w:val="22"/>
          <w:szCs w:val="22"/>
        </w:rPr>
      </w:pPr>
    </w:p>
    <w:p w14:paraId="2DDC9642" w14:textId="2FEE7001" w:rsidR="0029143C" w:rsidRPr="00D06F4B" w:rsidRDefault="0029143C" w:rsidP="0029143C">
      <w:pPr>
        <w:pStyle w:val="ListParagraph"/>
        <w:numPr>
          <w:ilvl w:val="0"/>
          <w:numId w:val="12"/>
        </w:numPr>
        <w:jc w:val="both"/>
        <w:rPr>
          <w:sz w:val="22"/>
          <w:szCs w:val="22"/>
        </w:rPr>
      </w:pPr>
      <w:r w:rsidRPr="00D06F4B">
        <w:rPr>
          <w:sz w:val="22"/>
          <w:szCs w:val="22"/>
        </w:rPr>
        <w:t>Christians have the responsibility to discern God’s will for their own lives.</w:t>
      </w:r>
    </w:p>
    <w:p w14:paraId="170CD411" w14:textId="3DA90887" w:rsidR="0029143C" w:rsidRPr="00D06F4B" w:rsidRDefault="00225AB2" w:rsidP="0029143C">
      <w:pPr>
        <w:pStyle w:val="ListParagraph"/>
        <w:numPr>
          <w:ilvl w:val="1"/>
          <w:numId w:val="12"/>
        </w:numPr>
        <w:jc w:val="both"/>
        <w:rPr>
          <w:sz w:val="22"/>
          <w:szCs w:val="22"/>
        </w:rPr>
      </w:pPr>
      <w:r w:rsidRPr="00D06F4B">
        <w:rPr>
          <w:sz w:val="22"/>
          <w:szCs w:val="22"/>
        </w:rPr>
        <w:t>Romans 12:1-2 “</w:t>
      </w:r>
      <w:r w:rsidRPr="00D06F4B">
        <w:rPr>
          <w:sz w:val="22"/>
          <w:szCs w:val="22"/>
        </w:rPr>
        <w:t>I beseech you therefore, brethren, by the mercies of God, that ye present your bodies a living sacrifice, holy, acceptable unto God, which is your reasonable service.</w:t>
      </w:r>
      <w:r w:rsidRPr="00D06F4B">
        <w:rPr>
          <w:sz w:val="22"/>
          <w:szCs w:val="22"/>
        </w:rPr>
        <w:t xml:space="preserve"> </w:t>
      </w:r>
      <w:r w:rsidRPr="00D06F4B">
        <w:rPr>
          <w:sz w:val="22"/>
          <w:szCs w:val="22"/>
        </w:rPr>
        <w:t xml:space="preserve">And be not conformed to this world: but be ye transformed by the renewing of your mind, </w:t>
      </w:r>
      <w:r w:rsidRPr="00D06F4B">
        <w:rPr>
          <w:b/>
          <w:bCs/>
          <w:sz w:val="22"/>
          <w:szCs w:val="22"/>
        </w:rPr>
        <w:t>that ye may prove what is that good, and acceptable, and perfect, will of God</w:t>
      </w:r>
      <w:r w:rsidRPr="00D06F4B">
        <w:rPr>
          <w:sz w:val="22"/>
          <w:szCs w:val="22"/>
        </w:rPr>
        <w:t>.</w:t>
      </w:r>
      <w:r w:rsidRPr="00D06F4B">
        <w:rPr>
          <w:sz w:val="22"/>
          <w:szCs w:val="22"/>
        </w:rPr>
        <w:t>”</w:t>
      </w:r>
    </w:p>
    <w:p w14:paraId="360A56F1" w14:textId="18D658A6" w:rsidR="00795889" w:rsidRPr="00D06F4B" w:rsidRDefault="00225AB2" w:rsidP="00795889">
      <w:pPr>
        <w:pStyle w:val="ListParagraph"/>
        <w:numPr>
          <w:ilvl w:val="1"/>
          <w:numId w:val="12"/>
        </w:numPr>
        <w:jc w:val="both"/>
        <w:rPr>
          <w:sz w:val="22"/>
          <w:szCs w:val="22"/>
        </w:rPr>
      </w:pPr>
      <w:r w:rsidRPr="00D06F4B">
        <w:rPr>
          <w:sz w:val="22"/>
          <w:szCs w:val="22"/>
        </w:rPr>
        <w:t>2 Timothy 2:15 “</w:t>
      </w:r>
      <w:r w:rsidRPr="00D06F4B">
        <w:rPr>
          <w:b/>
          <w:bCs/>
          <w:sz w:val="22"/>
          <w:szCs w:val="22"/>
        </w:rPr>
        <w:t>Study</w:t>
      </w:r>
      <w:r w:rsidRPr="00D06F4B">
        <w:rPr>
          <w:sz w:val="22"/>
          <w:szCs w:val="22"/>
        </w:rPr>
        <w:t xml:space="preserve"> to shew thyself approved unto God, a </w:t>
      </w:r>
      <w:r w:rsidRPr="00D06F4B">
        <w:rPr>
          <w:b/>
          <w:bCs/>
          <w:sz w:val="22"/>
          <w:szCs w:val="22"/>
        </w:rPr>
        <w:t>workman</w:t>
      </w:r>
      <w:r w:rsidRPr="00D06F4B">
        <w:rPr>
          <w:sz w:val="22"/>
          <w:szCs w:val="22"/>
        </w:rPr>
        <w:t xml:space="preserve"> that </w:t>
      </w:r>
      <w:proofErr w:type="spellStart"/>
      <w:r w:rsidRPr="00D06F4B">
        <w:rPr>
          <w:sz w:val="22"/>
          <w:szCs w:val="22"/>
        </w:rPr>
        <w:t>needeth</w:t>
      </w:r>
      <w:proofErr w:type="spellEnd"/>
      <w:r w:rsidRPr="00D06F4B">
        <w:rPr>
          <w:sz w:val="22"/>
          <w:szCs w:val="22"/>
        </w:rPr>
        <w:t xml:space="preserve"> not to be ashamed, </w:t>
      </w:r>
      <w:r w:rsidRPr="00D06F4B">
        <w:rPr>
          <w:b/>
          <w:bCs/>
          <w:sz w:val="22"/>
          <w:szCs w:val="22"/>
        </w:rPr>
        <w:t>rightly dividing the word of truth</w:t>
      </w:r>
      <w:r w:rsidRPr="00D06F4B">
        <w:rPr>
          <w:sz w:val="22"/>
          <w:szCs w:val="22"/>
        </w:rPr>
        <w:t>.</w:t>
      </w:r>
      <w:r w:rsidRPr="00D06F4B">
        <w:rPr>
          <w:sz w:val="22"/>
          <w:szCs w:val="22"/>
        </w:rPr>
        <w:t>”</w:t>
      </w:r>
    </w:p>
    <w:p w14:paraId="0BCDC7E9" w14:textId="77777777" w:rsidR="00795889" w:rsidRPr="00D06F4B" w:rsidRDefault="00795889" w:rsidP="00795889">
      <w:pPr>
        <w:pStyle w:val="ListParagraph"/>
        <w:ind w:left="1080"/>
        <w:jc w:val="both"/>
        <w:rPr>
          <w:sz w:val="22"/>
          <w:szCs w:val="22"/>
        </w:rPr>
      </w:pPr>
    </w:p>
    <w:p w14:paraId="74C093FD" w14:textId="61251F75" w:rsidR="00795889" w:rsidRPr="00D06F4B" w:rsidRDefault="00795889" w:rsidP="00795889">
      <w:pPr>
        <w:pStyle w:val="ListParagraph"/>
        <w:numPr>
          <w:ilvl w:val="0"/>
          <w:numId w:val="12"/>
        </w:numPr>
        <w:jc w:val="both"/>
        <w:rPr>
          <w:sz w:val="22"/>
          <w:szCs w:val="22"/>
        </w:rPr>
      </w:pPr>
      <w:r w:rsidRPr="00D06F4B">
        <w:rPr>
          <w:sz w:val="22"/>
          <w:szCs w:val="22"/>
        </w:rPr>
        <w:t>Believers are to be fully p</w:t>
      </w:r>
      <w:r w:rsidR="00523509" w:rsidRPr="00D06F4B">
        <w:rPr>
          <w:sz w:val="22"/>
          <w:szCs w:val="22"/>
        </w:rPr>
        <w:t xml:space="preserve">ersuaded in their own minds for God’s glory rather than human approval, realizing that we will all give account to God for being a stumbling block or a </w:t>
      </w:r>
      <w:proofErr w:type="gramStart"/>
      <w:r w:rsidR="00523509" w:rsidRPr="00D06F4B">
        <w:rPr>
          <w:sz w:val="22"/>
          <w:szCs w:val="22"/>
        </w:rPr>
        <w:t>stepping stone</w:t>
      </w:r>
      <w:proofErr w:type="gramEnd"/>
      <w:r w:rsidR="00523509" w:rsidRPr="00D06F4B">
        <w:rPr>
          <w:sz w:val="22"/>
          <w:szCs w:val="22"/>
        </w:rPr>
        <w:t xml:space="preserve"> (Romans 14:5-14).</w:t>
      </w:r>
    </w:p>
    <w:p w14:paraId="5CD5902D" w14:textId="5D0008E8" w:rsidR="00523509" w:rsidRPr="00D06F4B" w:rsidRDefault="00523509" w:rsidP="00523509">
      <w:pPr>
        <w:pStyle w:val="ListParagraph"/>
        <w:numPr>
          <w:ilvl w:val="1"/>
          <w:numId w:val="12"/>
        </w:numPr>
        <w:jc w:val="both"/>
        <w:rPr>
          <w:sz w:val="22"/>
          <w:szCs w:val="22"/>
        </w:rPr>
      </w:pPr>
      <w:r w:rsidRPr="00D06F4B">
        <w:rPr>
          <w:sz w:val="22"/>
          <w:szCs w:val="22"/>
        </w:rPr>
        <w:t>Romans 14:10 “</w:t>
      </w:r>
      <w:r w:rsidRPr="00D06F4B">
        <w:rPr>
          <w:sz w:val="22"/>
          <w:szCs w:val="22"/>
        </w:rPr>
        <w:t>But why dost thou judge thy brother? or why dost thou set at nought thy brother? for we shall all stand before the judgment seat of Christ.</w:t>
      </w:r>
      <w:r w:rsidRPr="00D06F4B">
        <w:rPr>
          <w:sz w:val="22"/>
          <w:szCs w:val="22"/>
        </w:rPr>
        <w:t>”</w:t>
      </w:r>
    </w:p>
    <w:p w14:paraId="4BA7A6A9" w14:textId="09E76C91" w:rsidR="00523509" w:rsidRPr="00D06F4B" w:rsidRDefault="00523509" w:rsidP="00523509">
      <w:pPr>
        <w:pStyle w:val="ListParagraph"/>
        <w:numPr>
          <w:ilvl w:val="1"/>
          <w:numId w:val="12"/>
        </w:numPr>
        <w:jc w:val="both"/>
        <w:rPr>
          <w:sz w:val="22"/>
          <w:szCs w:val="22"/>
        </w:rPr>
      </w:pPr>
      <w:r w:rsidRPr="00D06F4B">
        <w:rPr>
          <w:sz w:val="22"/>
          <w:szCs w:val="22"/>
        </w:rPr>
        <w:t xml:space="preserve">Romans 14:12-13 </w:t>
      </w:r>
      <w:proofErr w:type="gramStart"/>
      <w:r w:rsidRPr="00D06F4B">
        <w:rPr>
          <w:sz w:val="22"/>
          <w:szCs w:val="22"/>
        </w:rPr>
        <w:t>“</w:t>
      </w:r>
      <w:r w:rsidRPr="00D06F4B">
        <w:rPr>
          <w:b/>
          <w:bCs/>
          <w:sz w:val="22"/>
          <w:szCs w:val="22"/>
          <w:vertAlign w:val="superscript"/>
        </w:rPr>
        <w:t> </w:t>
      </w:r>
      <w:r w:rsidRPr="00D06F4B">
        <w:rPr>
          <w:sz w:val="22"/>
          <w:szCs w:val="22"/>
        </w:rPr>
        <w:t>So</w:t>
      </w:r>
      <w:proofErr w:type="gramEnd"/>
      <w:r w:rsidRPr="00D06F4B">
        <w:rPr>
          <w:sz w:val="22"/>
          <w:szCs w:val="22"/>
        </w:rPr>
        <w:t xml:space="preserve"> then every one of us shall give account of himself to God.</w:t>
      </w:r>
      <w:r w:rsidRPr="00D06F4B">
        <w:rPr>
          <w:sz w:val="22"/>
          <w:szCs w:val="22"/>
        </w:rPr>
        <w:t xml:space="preserve"> </w:t>
      </w:r>
      <w:r w:rsidRPr="00D06F4B">
        <w:rPr>
          <w:sz w:val="22"/>
          <w:szCs w:val="22"/>
        </w:rPr>
        <w:t xml:space="preserve">Let us not therefore judge one another </w:t>
      </w:r>
      <w:proofErr w:type="spellStart"/>
      <w:proofErr w:type="gramStart"/>
      <w:r w:rsidRPr="00D06F4B">
        <w:rPr>
          <w:sz w:val="22"/>
          <w:szCs w:val="22"/>
        </w:rPr>
        <w:t>any more</w:t>
      </w:r>
      <w:proofErr w:type="spellEnd"/>
      <w:proofErr w:type="gramEnd"/>
      <w:r w:rsidRPr="00D06F4B">
        <w:rPr>
          <w:sz w:val="22"/>
          <w:szCs w:val="22"/>
        </w:rPr>
        <w:t xml:space="preserve">: but judge this rather, that no man put a </w:t>
      </w:r>
      <w:proofErr w:type="spellStart"/>
      <w:r w:rsidRPr="00D06F4B">
        <w:rPr>
          <w:sz w:val="22"/>
          <w:szCs w:val="22"/>
        </w:rPr>
        <w:t>stumblingblock</w:t>
      </w:r>
      <w:proofErr w:type="spellEnd"/>
      <w:r w:rsidRPr="00D06F4B">
        <w:rPr>
          <w:sz w:val="22"/>
          <w:szCs w:val="22"/>
        </w:rPr>
        <w:t xml:space="preserve"> or an occasion to fall in his brother's way.</w:t>
      </w:r>
      <w:r w:rsidRPr="00D06F4B">
        <w:rPr>
          <w:sz w:val="22"/>
          <w:szCs w:val="22"/>
        </w:rPr>
        <w:t>”</w:t>
      </w:r>
    </w:p>
    <w:p w14:paraId="183155D0" w14:textId="77777777" w:rsidR="00523509" w:rsidRPr="00D06F4B" w:rsidRDefault="00523509" w:rsidP="00523509">
      <w:pPr>
        <w:pStyle w:val="ListParagraph"/>
        <w:ind w:left="1080"/>
        <w:jc w:val="both"/>
        <w:rPr>
          <w:sz w:val="22"/>
          <w:szCs w:val="22"/>
        </w:rPr>
      </w:pPr>
    </w:p>
    <w:p w14:paraId="4AF90D94" w14:textId="00D2EA23" w:rsidR="00523509" w:rsidRPr="00D06F4B" w:rsidRDefault="00523509" w:rsidP="00523509">
      <w:pPr>
        <w:pStyle w:val="ListParagraph"/>
        <w:numPr>
          <w:ilvl w:val="0"/>
          <w:numId w:val="12"/>
        </w:numPr>
        <w:jc w:val="both"/>
        <w:rPr>
          <w:sz w:val="22"/>
          <w:szCs w:val="22"/>
        </w:rPr>
      </w:pPr>
      <w:r w:rsidRPr="00D06F4B">
        <w:rPr>
          <w:sz w:val="22"/>
          <w:szCs w:val="22"/>
        </w:rPr>
        <w:t xml:space="preserve">Avoid the </w:t>
      </w:r>
      <w:proofErr w:type="gramStart"/>
      <w:r w:rsidRPr="00D06F4B">
        <w:rPr>
          <w:sz w:val="22"/>
          <w:szCs w:val="22"/>
        </w:rPr>
        <w:t>abuses</w:t>
      </w:r>
      <w:proofErr w:type="gramEnd"/>
      <w:r w:rsidRPr="00D06F4B">
        <w:rPr>
          <w:sz w:val="22"/>
          <w:szCs w:val="22"/>
        </w:rPr>
        <w:t xml:space="preserve"> of individual soul liberty.</w:t>
      </w:r>
    </w:p>
    <w:p w14:paraId="0E8FFA14" w14:textId="7D831F44" w:rsidR="00523509" w:rsidRPr="00D06F4B" w:rsidRDefault="00523509" w:rsidP="00523509">
      <w:pPr>
        <w:pStyle w:val="ListParagraph"/>
        <w:numPr>
          <w:ilvl w:val="1"/>
          <w:numId w:val="12"/>
        </w:numPr>
        <w:jc w:val="both"/>
        <w:rPr>
          <w:sz w:val="22"/>
          <w:szCs w:val="22"/>
        </w:rPr>
      </w:pPr>
      <w:r w:rsidRPr="00D06F4B">
        <w:rPr>
          <w:sz w:val="22"/>
          <w:szCs w:val="22"/>
        </w:rPr>
        <w:t>Galatians 5:13 “</w:t>
      </w:r>
      <w:r w:rsidRPr="00D06F4B">
        <w:rPr>
          <w:sz w:val="22"/>
          <w:szCs w:val="22"/>
        </w:rPr>
        <w:t>For brethren ye have been called unto liberty; only use not liberty for an occasion to the flesh, but by love serve one another</w:t>
      </w:r>
      <w:r w:rsidRPr="00D06F4B">
        <w:rPr>
          <w:sz w:val="22"/>
          <w:szCs w:val="22"/>
        </w:rPr>
        <w:t>”</w:t>
      </w:r>
    </w:p>
    <w:p w14:paraId="3DCE2F88" w14:textId="77777777" w:rsidR="006D1AAF" w:rsidRPr="00D06F4B" w:rsidRDefault="006D1AAF" w:rsidP="006D1AAF">
      <w:pPr>
        <w:pStyle w:val="ListParagraph"/>
        <w:numPr>
          <w:ilvl w:val="1"/>
          <w:numId w:val="12"/>
        </w:numPr>
        <w:jc w:val="both"/>
        <w:rPr>
          <w:sz w:val="22"/>
          <w:szCs w:val="22"/>
        </w:rPr>
      </w:pPr>
      <w:r w:rsidRPr="00D06F4B">
        <w:rPr>
          <w:sz w:val="22"/>
          <w:szCs w:val="22"/>
        </w:rPr>
        <w:t>Avoid using your liberty as an excuse to replace the Bible with your whims as your absolute authority.</w:t>
      </w:r>
    </w:p>
    <w:p w14:paraId="0E2C9FC7" w14:textId="7229FCEA" w:rsidR="006D1AAF" w:rsidRPr="00D06F4B" w:rsidRDefault="006D1AAF" w:rsidP="006D1AAF">
      <w:pPr>
        <w:pStyle w:val="ListParagraph"/>
        <w:numPr>
          <w:ilvl w:val="2"/>
          <w:numId w:val="12"/>
        </w:numPr>
        <w:jc w:val="both"/>
        <w:rPr>
          <w:sz w:val="22"/>
          <w:szCs w:val="22"/>
        </w:rPr>
      </w:pPr>
      <w:r w:rsidRPr="00D06F4B">
        <w:rPr>
          <w:sz w:val="22"/>
          <w:szCs w:val="22"/>
        </w:rPr>
        <w:t xml:space="preserve">In the days of the judges, everyone did what was right in their own eyes and lived in </w:t>
      </w:r>
      <w:r w:rsidR="0019234D" w:rsidRPr="00D06F4B">
        <w:rPr>
          <w:sz w:val="22"/>
          <w:szCs w:val="22"/>
        </w:rPr>
        <w:t>bondage to their enemies because they lacked spiritual depth, discipline, and maturity.</w:t>
      </w:r>
    </w:p>
    <w:p w14:paraId="450CBF16" w14:textId="66BB52B6" w:rsidR="00523509" w:rsidRPr="00D06F4B" w:rsidRDefault="006D1AAF" w:rsidP="00523509">
      <w:pPr>
        <w:pStyle w:val="ListParagraph"/>
        <w:numPr>
          <w:ilvl w:val="1"/>
          <w:numId w:val="12"/>
        </w:numPr>
        <w:jc w:val="both"/>
        <w:rPr>
          <w:sz w:val="22"/>
          <w:szCs w:val="22"/>
        </w:rPr>
      </w:pPr>
      <w:r w:rsidRPr="00D06F4B">
        <w:rPr>
          <w:sz w:val="22"/>
          <w:szCs w:val="22"/>
        </w:rPr>
        <w:t>Avoid using your liberty as an excuse to sin.</w:t>
      </w:r>
    </w:p>
    <w:p w14:paraId="104CAA0F" w14:textId="7276A207" w:rsidR="006D1AAF" w:rsidRPr="00D06F4B" w:rsidRDefault="006D1AAF" w:rsidP="00523509">
      <w:pPr>
        <w:pStyle w:val="ListParagraph"/>
        <w:numPr>
          <w:ilvl w:val="1"/>
          <w:numId w:val="12"/>
        </w:numPr>
        <w:jc w:val="both"/>
        <w:rPr>
          <w:sz w:val="22"/>
          <w:szCs w:val="22"/>
        </w:rPr>
      </w:pPr>
      <w:r w:rsidRPr="00D06F4B">
        <w:rPr>
          <w:sz w:val="22"/>
          <w:szCs w:val="22"/>
        </w:rPr>
        <w:t>Avoid using your liberty as an excuse to rebel against God-given authority in your life.</w:t>
      </w:r>
    </w:p>
    <w:p w14:paraId="572A0660" w14:textId="486CD6CE" w:rsidR="006D1AAF" w:rsidRPr="00D06F4B" w:rsidRDefault="006D1AAF" w:rsidP="00523509">
      <w:pPr>
        <w:pStyle w:val="ListParagraph"/>
        <w:numPr>
          <w:ilvl w:val="1"/>
          <w:numId w:val="12"/>
        </w:numPr>
        <w:jc w:val="both"/>
        <w:rPr>
          <w:sz w:val="22"/>
          <w:szCs w:val="22"/>
        </w:rPr>
      </w:pPr>
      <w:r w:rsidRPr="00D06F4B">
        <w:rPr>
          <w:sz w:val="22"/>
          <w:szCs w:val="22"/>
        </w:rPr>
        <w:t>Avoid trying to manipulate others into bending to your beliefs.</w:t>
      </w:r>
    </w:p>
    <w:p w14:paraId="56CDD369" w14:textId="263EC550" w:rsidR="006D1AAF" w:rsidRPr="00D06F4B" w:rsidRDefault="006D1AAF" w:rsidP="00523509">
      <w:pPr>
        <w:pStyle w:val="ListParagraph"/>
        <w:numPr>
          <w:ilvl w:val="1"/>
          <w:numId w:val="12"/>
        </w:numPr>
        <w:jc w:val="both"/>
        <w:rPr>
          <w:sz w:val="22"/>
          <w:szCs w:val="22"/>
        </w:rPr>
      </w:pPr>
      <w:r w:rsidRPr="00D06F4B">
        <w:rPr>
          <w:sz w:val="22"/>
          <w:szCs w:val="22"/>
        </w:rPr>
        <w:t>Avoid using your liberty as an excuse to never hold other believers accountable for their actions.</w:t>
      </w:r>
    </w:p>
    <w:p w14:paraId="03017D16" w14:textId="602F28F6" w:rsidR="006D1AAF" w:rsidRPr="00D06F4B" w:rsidRDefault="006D1AAF" w:rsidP="006D1AAF">
      <w:pPr>
        <w:pStyle w:val="ListParagraph"/>
        <w:numPr>
          <w:ilvl w:val="1"/>
          <w:numId w:val="12"/>
        </w:numPr>
        <w:jc w:val="both"/>
        <w:rPr>
          <w:sz w:val="22"/>
          <w:szCs w:val="22"/>
        </w:rPr>
      </w:pPr>
      <w:r w:rsidRPr="00D06F4B">
        <w:rPr>
          <w:sz w:val="22"/>
          <w:szCs w:val="22"/>
        </w:rPr>
        <w:t>Avoid using your liberty as an excuse to neglect personal responsibility for your choices.</w:t>
      </w:r>
    </w:p>
    <w:sectPr w:rsidR="006D1AAF" w:rsidRPr="00D06F4B"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8"/>
  </w:num>
  <w:num w:numId="2" w16cid:durableId="695623319">
    <w:abstractNumId w:val="4"/>
  </w:num>
  <w:num w:numId="3" w16cid:durableId="71196704">
    <w:abstractNumId w:val="6"/>
  </w:num>
  <w:num w:numId="4" w16cid:durableId="183443831">
    <w:abstractNumId w:val="9"/>
  </w:num>
  <w:num w:numId="5" w16cid:durableId="611209890">
    <w:abstractNumId w:val="5"/>
  </w:num>
  <w:num w:numId="6" w16cid:durableId="207227539">
    <w:abstractNumId w:val="7"/>
  </w:num>
  <w:num w:numId="7" w16cid:durableId="1415198981">
    <w:abstractNumId w:val="2"/>
  </w:num>
  <w:num w:numId="8" w16cid:durableId="2040468014">
    <w:abstractNumId w:val="3"/>
  </w:num>
  <w:num w:numId="9" w16cid:durableId="217204790">
    <w:abstractNumId w:val="10"/>
  </w:num>
  <w:num w:numId="10" w16cid:durableId="630326535">
    <w:abstractNumId w:val="11"/>
  </w:num>
  <w:num w:numId="11" w16cid:durableId="994836513">
    <w:abstractNumId w:val="1"/>
  </w:num>
  <w:num w:numId="12" w16cid:durableId="209219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713ED"/>
    <w:rsid w:val="000E2780"/>
    <w:rsid w:val="00102266"/>
    <w:rsid w:val="0019024D"/>
    <w:rsid w:val="0019157E"/>
    <w:rsid w:val="0019234D"/>
    <w:rsid w:val="0019643F"/>
    <w:rsid w:val="001B4D6A"/>
    <w:rsid w:val="001E1683"/>
    <w:rsid w:val="001F6BF1"/>
    <w:rsid w:val="0021199F"/>
    <w:rsid w:val="002234F6"/>
    <w:rsid w:val="00225AB2"/>
    <w:rsid w:val="0023110F"/>
    <w:rsid w:val="00252AF1"/>
    <w:rsid w:val="002670C0"/>
    <w:rsid w:val="0029143C"/>
    <w:rsid w:val="002A3986"/>
    <w:rsid w:val="002A492E"/>
    <w:rsid w:val="002B3E48"/>
    <w:rsid w:val="002D1CFC"/>
    <w:rsid w:val="002E45BC"/>
    <w:rsid w:val="002E4E43"/>
    <w:rsid w:val="003250B2"/>
    <w:rsid w:val="00343883"/>
    <w:rsid w:val="003514AB"/>
    <w:rsid w:val="003666E8"/>
    <w:rsid w:val="00366788"/>
    <w:rsid w:val="003B23F0"/>
    <w:rsid w:val="003C199B"/>
    <w:rsid w:val="003C1DF3"/>
    <w:rsid w:val="003D7708"/>
    <w:rsid w:val="004163FC"/>
    <w:rsid w:val="00424E2A"/>
    <w:rsid w:val="00437998"/>
    <w:rsid w:val="0044031A"/>
    <w:rsid w:val="00440EE3"/>
    <w:rsid w:val="00473C7E"/>
    <w:rsid w:val="0047483A"/>
    <w:rsid w:val="00480E95"/>
    <w:rsid w:val="004B1C80"/>
    <w:rsid w:val="004E4868"/>
    <w:rsid w:val="004E4A7D"/>
    <w:rsid w:val="004F638C"/>
    <w:rsid w:val="00512602"/>
    <w:rsid w:val="0052145F"/>
    <w:rsid w:val="00523509"/>
    <w:rsid w:val="00533E6D"/>
    <w:rsid w:val="005423DE"/>
    <w:rsid w:val="00542828"/>
    <w:rsid w:val="005E240D"/>
    <w:rsid w:val="005F6067"/>
    <w:rsid w:val="00613F3E"/>
    <w:rsid w:val="006220A3"/>
    <w:rsid w:val="00671780"/>
    <w:rsid w:val="00697C5E"/>
    <w:rsid w:val="006A08C9"/>
    <w:rsid w:val="006B08A8"/>
    <w:rsid w:val="006C2DB3"/>
    <w:rsid w:val="006C3187"/>
    <w:rsid w:val="006D1AAF"/>
    <w:rsid w:val="006F7188"/>
    <w:rsid w:val="007259F6"/>
    <w:rsid w:val="00742A84"/>
    <w:rsid w:val="00751794"/>
    <w:rsid w:val="00766939"/>
    <w:rsid w:val="007809B4"/>
    <w:rsid w:val="007873B7"/>
    <w:rsid w:val="00795889"/>
    <w:rsid w:val="007A2229"/>
    <w:rsid w:val="007A502D"/>
    <w:rsid w:val="008032FA"/>
    <w:rsid w:val="00813B0D"/>
    <w:rsid w:val="00820F65"/>
    <w:rsid w:val="0083512C"/>
    <w:rsid w:val="00842233"/>
    <w:rsid w:val="00851B50"/>
    <w:rsid w:val="00875A76"/>
    <w:rsid w:val="00890F1D"/>
    <w:rsid w:val="008D4303"/>
    <w:rsid w:val="008F48CE"/>
    <w:rsid w:val="00901877"/>
    <w:rsid w:val="00945920"/>
    <w:rsid w:val="00965386"/>
    <w:rsid w:val="0096660C"/>
    <w:rsid w:val="009925A2"/>
    <w:rsid w:val="009D479E"/>
    <w:rsid w:val="009F5747"/>
    <w:rsid w:val="009F7CD5"/>
    <w:rsid w:val="00A122E9"/>
    <w:rsid w:val="00A3625D"/>
    <w:rsid w:val="00AA7A64"/>
    <w:rsid w:val="00AD4D2A"/>
    <w:rsid w:val="00AF76EB"/>
    <w:rsid w:val="00B17666"/>
    <w:rsid w:val="00B247A6"/>
    <w:rsid w:val="00B25606"/>
    <w:rsid w:val="00B26719"/>
    <w:rsid w:val="00B65B2A"/>
    <w:rsid w:val="00B83818"/>
    <w:rsid w:val="00B8737C"/>
    <w:rsid w:val="00BB274A"/>
    <w:rsid w:val="00C169C6"/>
    <w:rsid w:val="00C41F40"/>
    <w:rsid w:val="00C4388D"/>
    <w:rsid w:val="00C51092"/>
    <w:rsid w:val="00C57D7A"/>
    <w:rsid w:val="00C679B9"/>
    <w:rsid w:val="00CC72EB"/>
    <w:rsid w:val="00D06F4B"/>
    <w:rsid w:val="00D11720"/>
    <w:rsid w:val="00D13525"/>
    <w:rsid w:val="00D135AE"/>
    <w:rsid w:val="00D17F0C"/>
    <w:rsid w:val="00D526B7"/>
    <w:rsid w:val="00DA2004"/>
    <w:rsid w:val="00DE5E09"/>
    <w:rsid w:val="00DF1DB7"/>
    <w:rsid w:val="00E154CD"/>
    <w:rsid w:val="00E520A3"/>
    <w:rsid w:val="00E52EDD"/>
    <w:rsid w:val="00EA1892"/>
    <w:rsid w:val="00ED6406"/>
    <w:rsid w:val="00F1397D"/>
    <w:rsid w:val="00F26CE0"/>
    <w:rsid w:val="00F47782"/>
    <w:rsid w:val="00F629DD"/>
    <w:rsid w:val="00F95C46"/>
    <w:rsid w:val="00FC7EDC"/>
    <w:rsid w:val="00FE4ECF"/>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12</cp:revision>
  <cp:lastPrinted>2026-05-27T21:36:00Z</cp:lastPrinted>
  <dcterms:created xsi:type="dcterms:W3CDTF">2026-06-06T20:52:00Z</dcterms:created>
  <dcterms:modified xsi:type="dcterms:W3CDTF">2026-06-06T22:44:00Z</dcterms:modified>
</cp:coreProperties>
</file>