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3A24A" w14:textId="6C4194E5" w:rsidR="003666E8" w:rsidRPr="00D06F4B" w:rsidRDefault="003666E8" w:rsidP="003666E8">
      <w:pPr>
        <w:jc w:val="both"/>
        <w:rPr>
          <w:sz w:val="22"/>
          <w:szCs w:val="22"/>
        </w:rPr>
      </w:pPr>
      <w:r w:rsidRPr="00D06F4B">
        <w:rPr>
          <w:sz w:val="22"/>
          <w:szCs w:val="22"/>
        </w:rPr>
        <w:t xml:space="preserve">Baptist Distinctives – </w:t>
      </w:r>
      <w:r w:rsidR="004C77A3">
        <w:rPr>
          <w:sz w:val="22"/>
          <w:szCs w:val="22"/>
        </w:rPr>
        <w:t>The Office of Deacon</w:t>
      </w:r>
      <w:r w:rsidR="00E76128">
        <w:rPr>
          <w:sz w:val="22"/>
          <w:szCs w:val="22"/>
        </w:rPr>
        <w:t>, Part 2</w:t>
      </w:r>
    </w:p>
    <w:p w14:paraId="6B40DB9E" w14:textId="3F1EA672" w:rsidR="00F95C46" w:rsidRPr="00D06F4B" w:rsidRDefault="00630B29" w:rsidP="005B66D4">
      <w:pPr>
        <w:tabs>
          <w:tab w:val="left" w:pos="1440"/>
        </w:tabs>
        <w:jc w:val="both"/>
        <w:rPr>
          <w:sz w:val="22"/>
          <w:szCs w:val="22"/>
        </w:rPr>
      </w:pPr>
      <w:r>
        <w:rPr>
          <w:sz w:val="22"/>
          <w:szCs w:val="22"/>
        </w:rPr>
        <w:t>Acts 6:1-6</w:t>
      </w:r>
    </w:p>
    <w:p w14:paraId="27B64F1A" w14:textId="56EE3731" w:rsidR="00B03968" w:rsidRDefault="001B4D6A" w:rsidP="003666E8">
      <w:pPr>
        <w:jc w:val="both"/>
        <w:rPr>
          <w:sz w:val="22"/>
          <w:szCs w:val="22"/>
        </w:rPr>
      </w:pPr>
      <w:r w:rsidRPr="00D06F4B">
        <w:rPr>
          <w:sz w:val="22"/>
          <w:szCs w:val="22"/>
        </w:rPr>
        <w:t>Ju</w:t>
      </w:r>
      <w:r w:rsidR="003A732A">
        <w:rPr>
          <w:sz w:val="22"/>
          <w:szCs w:val="22"/>
        </w:rPr>
        <w:t xml:space="preserve">ly </w:t>
      </w:r>
      <w:r w:rsidR="004C77A3">
        <w:rPr>
          <w:sz w:val="22"/>
          <w:szCs w:val="22"/>
        </w:rPr>
        <w:t>1</w:t>
      </w:r>
      <w:r w:rsidR="00E76128">
        <w:rPr>
          <w:sz w:val="22"/>
          <w:szCs w:val="22"/>
        </w:rPr>
        <w:t>9</w:t>
      </w:r>
      <w:r w:rsidR="003666E8" w:rsidRPr="00D06F4B">
        <w:rPr>
          <w:sz w:val="22"/>
          <w:szCs w:val="22"/>
        </w:rPr>
        <w:t>, 2026</w:t>
      </w:r>
    </w:p>
    <w:p w14:paraId="278A53A2" w14:textId="77777777" w:rsidR="003A732A" w:rsidRDefault="003A732A" w:rsidP="003A732A">
      <w:pPr>
        <w:jc w:val="both"/>
        <w:rPr>
          <w:sz w:val="22"/>
          <w:szCs w:val="22"/>
        </w:rPr>
      </w:pPr>
    </w:p>
    <w:p w14:paraId="6DA793F5" w14:textId="002C417E" w:rsidR="00630B29" w:rsidRDefault="00683CFE" w:rsidP="00630B29">
      <w:pPr>
        <w:pStyle w:val="ListParagraph"/>
        <w:numPr>
          <w:ilvl w:val="0"/>
          <w:numId w:val="14"/>
        </w:numPr>
        <w:jc w:val="both"/>
        <w:rPr>
          <w:sz w:val="22"/>
          <w:szCs w:val="22"/>
        </w:rPr>
      </w:pPr>
      <w:r>
        <w:rPr>
          <w:sz w:val="22"/>
          <w:szCs w:val="22"/>
        </w:rPr>
        <w:t xml:space="preserve">Spiritual </w:t>
      </w:r>
      <w:r w:rsidR="00630B29">
        <w:rPr>
          <w:sz w:val="22"/>
          <w:szCs w:val="22"/>
        </w:rPr>
        <w:t>Qualifications of a Deacon (Acts 6:1-6)</w:t>
      </w:r>
    </w:p>
    <w:p w14:paraId="10A92856" w14:textId="6C554D5C" w:rsidR="00630B29" w:rsidRDefault="00630B29" w:rsidP="00630B29">
      <w:pPr>
        <w:pStyle w:val="ListParagraph"/>
        <w:numPr>
          <w:ilvl w:val="1"/>
          <w:numId w:val="14"/>
        </w:numPr>
        <w:jc w:val="both"/>
        <w:rPr>
          <w:sz w:val="22"/>
          <w:szCs w:val="22"/>
        </w:rPr>
      </w:pPr>
      <w:r>
        <w:rPr>
          <w:sz w:val="22"/>
          <w:szCs w:val="22"/>
        </w:rPr>
        <w:t xml:space="preserve">Men </w:t>
      </w:r>
      <w:r w:rsidR="00DF2D59">
        <w:rPr>
          <w:sz w:val="22"/>
          <w:szCs w:val="22"/>
        </w:rPr>
        <w:t xml:space="preserve">who are </w:t>
      </w:r>
      <w:r>
        <w:rPr>
          <w:sz w:val="22"/>
          <w:szCs w:val="22"/>
        </w:rPr>
        <w:t>of good reputation (3</w:t>
      </w:r>
      <w:r w:rsidR="00DF2D59">
        <w:rPr>
          <w:sz w:val="22"/>
          <w:szCs w:val="22"/>
        </w:rPr>
        <w:t>a</w:t>
      </w:r>
      <w:r>
        <w:rPr>
          <w:sz w:val="22"/>
          <w:szCs w:val="22"/>
        </w:rPr>
        <w:t>)</w:t>
      </w:r>
    </w:p>
    <w:p w14:paraId="48873FE9" w14:textId="00982C87" w:rsidR="00B42F5D" w:rsidRDefault="00B42F5D" w:rsidP="00B42F5D">
      <w:pPr>
        <w:pStyle w:val="ListParagraph"/>
        <w:numPr>
          <w:ilvl w:val="2"/>
          <w:numId w:val="14"/>
        </w:numPr>
        <w:jc w:val="both"/>
        <w:rPr>
          <w:sz w:val="22"/>
          <w:szCs w:val="22"/>
        </w:rPr>
      </w:pPr>
      <w:r>
        <w:rPr>
          <w:sz w:val="22"/>
          <w:szCs w:val="22"/>
        </w:rPr>
        <w:t>A deacon must have a good reputation within the church as well as within the community.</w:t>
      </w:r>
    </w:p>
    <w:p w14:paraId="11B47D36" w14:textId="642269F1" w:rsidR="00B42F5D" w:rsidRDefault="00B42F5D" w:rsidP="00B42F5D">
      <w:pPr>
        <w:pStyle w:val="ListParagraph"/>
        <w:numPr>
          <w:ilvl w:val="2"/>
          <w:numId w:val="14"/>
        </w:numPr>
        <w:jc w:val="both"/>
        <w:rPr>
          <w:sz w:val="22"/>
          <w:szCs w:val="22"/>
        </w:rPr>
      </w:pPr>
      <w:r>
        <w:rPr>
          <w:sz w:val="22"/>
          <w:szCs w:val="22"/>
        </w:rPr>
        <w:t>They must be known as men of faith (Hebrews 11:1-2).</w:t>
      </w:r>
    </w:p>
    <w:p w14:paraId="45CF8612" w14:textId="5185A6DD" w:rsidR="00630B29" w:rsidRDefault="00630B29" w:rsidP="00630B29">
      <w:pPr>
        <w:pStyle w:val="ListParagraph"/>
        <w:numPr>
          <w:ilvl w:val="1"/>
          <w:numId w:val="14"/>
        </w:numPr>
        <w:jc w:val="both"/>
        <w:rPr>
          <w:sz w:val="22"/>
          <w:szCs w:val="22"/>
        </w:rPr>
      </w:pPr>
      <w:r>
        <w:rPr>
          <w:sz w:val="22"/>
          <w:szCs w:val="22"/>
        </w:rPr>
        <w:t>Men who are full of the Spirit (</w:t>
      </w:r>
      <w:r w:rsidR="00DF2D59">
        <w:rPr>
          <w:sz w:val="22"/>
          <w:szCs w:val="22"/>
        </w:rPr>
        <w:t>3b; cf. Ephesians 5:18)</w:t>
      </w:r>
    </w:p>
    <w:p w14:paraId="1E77D5BC" w14:textId="44998300" w:rsidR="00B42F5D" w:rsidRDefault="00B42F5D" w:rsidP="00B42F5D">
      <w:pPr>
        <w:pStyle w:val="ListParagraph"/>
        <w:numPr>
          <w:ilvl w:val="2"/>
          <w:numId w:val="14"/>
        </w:numPr>
        <w:jc w:val="both"/>
        <w:rPr>
          <w:sz w:val="22"/>
          <w:szCs w:val="22"/>
        </w:rPr>
      </w:pPr>
      <w:r>
        <w:rPr>
          <w:sz w:val="22"/>
          <w:szCs w:val="22"/>
        </w:rPr>
        <w:t>A deacon must be known as one who is sensitive to the leading of the Holy Spirit.</w:t>
      </w:r>
    </w:p>
    <w:p w14:paraId="4818A516" w14:textId="65A469D8" w:rsidR="00B42F5D" w:rsidRDefault="00B42F5D" w:rsidP="00B42F5D">
      <w:pPr>
        <w:pStyle w:val="ListParagraph"/>
        <w:numPr>
          <w:ilvl w:val="2"/>
          <w:numId w:val="14"/>
        </w:numPr>
        <w:jc w:val="both"/>
        <w:rPr>
          <w:sz w:val="22"/>
          <w:szCs w:val="22"/>
        </w:rPr>
      </w:pPr>
      <w:r>
        <w:rPr>
          <w:sz w:val="22"/>
          <w:szCs w:val="22"/>
        </w:rPr>
        <w:t>A deacon must be known as one who is so saturated in the Word of God that the Word of Christ dwells in him richly, because the Holy Spirit cannot lead someone who is not regularly saturating themselves in the Word of God (Colossians 3:16).</w:t>
      </w:r>
    </w:p>
    <w:p w14:paraId="19E4A10C" w14:textId="4F3AAB61" w:rsidR="00DF2D59" w:rsidRDefault="00DF2D59" w:rsidP="00630B29">
      <w:pPr>
        <w:pStyle w:val="ListParagraph"/>
        <w:numPr>
          <w:ilvl w:val="1"/>
          <w:numId w:val="14"/>
        </w:numPr>
        <w:jc w:val="both"/>
        <w:rPr>
          <w:sz w:val="22"/>
          <w:szCs w:val="22"/>
        </w:rPr>
      </w:pPr>
      <w:r>
        <w:rPr>
          <w:sz w:val="22"/>
          <w:szCs w:val="22"/>
        </w:rPr>
        <w:t>Men who are full of wisdom (3c)</w:t>
      </w:r>
    </w:p>
    <w:p w14:paraId="21D86A59" w14:textId="43A15ACD" w:rsidR="00DF2D59" w:rsidRDefault="00DF2D59" w:rsidP="00DF2D59">
      <w:pPr>
        <w:pStyle w:val="ListParagraph"/>
        <w:numPr>
          <w:ilvl w:val="2"/>
          <w:numId w:val="14"/>
        </w:numPr>
        <w:jc w:val="both"/>
        <w:rPr>
          <w:sz w:val="22"/>
          <w:szCs w:val="22"/>
        </w:rPr>
      </w:pPr>
      <w:r>
        <w:rPr>
          <w:sz w:val="22"/>
          <w:szCs w:val="22"/>
        </w:rPr>
        <w:t>Wisdom is one of the marks of spiritual maturity and is contrasted in Proverbs with those who are simple (naïve), foolish, and scornful.</w:t>
      </w:r>
    </w:p>
    <w:p w14:paraId="4FBAAE3E" w14:textId="172F149E" w:rsidR="00DF2D59" w:rsidRDefault="00DF2D59" w:rsidP="00DF2D59">
      <w:pPr>
        <w:pStyle w:val="ListParagraph"/>
        <w:numPr>
          <w:ilvl w:val="2"/>
          <w:numId w:val="14"/>
        </w:numPr>
        <w:jc w:val="both"/>
        <w:rPr>
          <w:sz w:val="22"/>
          <w:szCs w:val="22"/>
        </w:rPr>
      </w:pPr>
      <w:r>
        <w:rPr>
          <w:sz w:val="22"/>
          <w:szCs w:val="22"/>
        </w:rPr>
        <w:t>A wise person is one who has a mature understanding of theology as well as a mature practice of theology</w:t>
      </w:r>
      <w:r w:rsidR="00B42F5D">
        <w:rPr>
          <w:sz w:val="22"/>
          <w:szCs w:val="22"/>
        </w:rPr>
        <w:t xml:space="preserve"> (Colossians 3:16; 4:5; James 3:13, 15, 17)</w:t>
      </w:r>
      <w:r>
        <w:rPr>
          <w:sz w:val="22"/>
          <w:szCs w:val="22"/>
        </w:rPr>
        <w:t>.</w:t>
      </w:r>
    </w:p>
    <w:p w14:paraId="5931AA9A" w14:textId="77777777" w:rsidR="00B42F5D" w:rsidRDefault="00B42F5D" w:rsidP="00B42F5D">
      <w:pPr>
        <w:pStyle w:val="ListParagraph"/>
        <w:ind w:left="1800"/>
        <w:jc w:val="both"/>
        <w:rPr>
          <w:sz w:val="22"/>
          <w:szCs w:val="22"/>
        </w:rPr>
      </w:pPr>
    </w:p>
    <w:p w14:paraId="37B0AE87" w14:textId="4203359A" w:rsidR="00B42F5D" w:rsidRDefault="00683CFE" w:rsidP="00B42F5D">
      <w:pPr>
        <w:pStyle w:val="ListParagraph"/>
        <w:numPr>
          <w:ilvl w:val="0"/>
          <w:numId w:val="14"/>
        </w:numPr>
        <w:jc w:val="both"/>
        <w:rPr>
          <w:sz w:val="22"/>
          <w:szCs w:val="22"/>
        </w:rPr>
      </w:pPr>
      <w:r>
        <w:rPr>
          <w:sz w:val="22"/>
          <w:szCs w:val="22"/>
        </w:rPr>
        <w:t>Moral Qualifications of a Deacon (1 Timothy 3:8-10, 12-13)</w:t>
      </w:r>
    </w:p>
    <w:p w14:paraId="07FABE7E" w14:textId="2A6AC84C" w:rsidR="00683CFE" w:rsidRDefault="00683CFE" w:rsidP="00683CFE">
      <w:pPr>
        <w:pStyle w:val="ListParagraph"/>
        <w:numPr>
          <w:ilvl w:val="1"/>
          <w:numId w:val="14"/>
        </w:numPr>
        <w:jc w:val="both"/>
        <w:rPr>
          <w:sz w:val="22"/>
          <w:szCs w:val="22"/>
        </w:rPr>
      </w:pPr>
      <w:r>
        <w:rPr>
          <w:sz w:val="22"/>
          <w:szCs w:val="22"/>
        </w:rPr>
        <w:t>He must be grave, worthy of respect (8a).</w:t>
      </w:r>
    </w:p>
    <w:p w14:paraId="5B8D6BEC" w14:textId="66FD39A3" w:rsidR="00683CFE" w:rsidRDefault="00683CFE" w:rsidP="00683CFE">
      <w:pPr>
        <w:pStyle w:val="ListParagraph"/>
        <w:numPr>
          <w:ilvl w:val="2"/>
          <w:numId w:val="14"/>
        </w:numPr>
        <w:jc w:val="both"/>
        <w:rPr>
          <w:sz w:val="22"/>
          <w:szCs w:val="22"/>
        </w:rPr>
      </w:pPr>
      <w:r>
        <w:rPr>
          <w:sz w:val="22"/>
          <w:szCs w:val="22"/>
        </w:rPr>
        <w:t>He must be a man of high integrity.</w:t>
      </w:r>
    </w:p>
    <w:p w14:paraId="5C5CF975" w14:textId="6ECFD069" w:rsidR="00683CFE" w:rsidRDefault="00683CFE" w:rsidP="00683CFE">
      <w:pPr>
        <w:pStyle w:val="ListParagraph"/>
        <w:numPr>
          <w:ilvl w:val="2"/>
          <w:numId w:val="14"/>
        </w:numPr>
        <w:jc w:val="both"/>
        <w:rPr>
          <w:sz w:val="22"/>
          <w:szCs w:val="22"/>
        </w:rPr>
      </w:pPr>
      <w:r>
        <w:rPr>
          <w:sz w:val="22"/>
          <w:szCs w:val="22"/>
        </w:rPr>
        <w:t>This doesn’t mean that he can’t have a sense of humor; h</w:t>
      </w:r>
      <w:r w:rsidR="008026F3">
        <w:rPr>
          <w:sz w:val="22"/>
          <w:szCs w:val="22"/>
        </w:rPr>
        <w:t>is</w:t>
      </w:r>
      <w:r>
        <w:rPr>
          <w:sz w:val="22"/>
          <w:szCs w:val="22"/>
        </w:rPr>
        <w:t xml:space="preserve"> humor should never cause someone to doubt his judgment</w:t>
      </w:r>
      <w:r w:rsidR="008026F3">
        <w:rPr>
          <w:sz w:val="22"/>
          <w:szCs w:val="22"/>
        </w:rPr>
        <w:t xml:space="preserve"> or sincerity.</w:t>
      </w:r>
    </w:p>
    <w:p w14:paraId="641AE53F" w14:textId="77CD14F6" w:rsidR="00683CFE" w:rsidRDefault="00683CFE" w:rsidP="00683CFE">
      <w:pPr>
        <w:pStyle w:val="ListParagraph"/>
        <w:numPr>
          <w:ilvl w:val="1"/>
          <w:numId w:val="14"/>
        </w:numPr>
        <w:jc w:val="both"/>
        <w:rPr>
          <w:sz w:val="22"/>
          <w:szCs w:val="22"/>
        </w:rPr>
      </w:pPr>
      <w:r>
        <w:rPr>
          <w:sz w:val="22"/>
          <w:szCs w:val="22"/>
        </w:rPr>
        <w:t>He must be honest (8b; cf. Ephesians 4:16).</w:t>
      </w:r>
    </w:p>
    <w:p w14:paraId="30D70B1D" w14:textId="1CF492B8" w:rsidR="00683CFE" w:rsidRDefault="00683CFE" w:rsidP="00683CFE">
      <w:pPr>
        <w:pStyle w:val="ListParagraph"/>
        <w:numPr>
          <w:ilvl w:val="2"/>
          <w:numId w:val="14"/>
        </w:numPr>
        <w:jc w:val="both"/>
        <w:rPr>
          <w:sz w:val="22"/>
          <w:szCs w:val="22"/>
        </w:rPr>
      </w:pPr>
      <w:r>
        <w:rPr>
          <w:sz w:val="22"/>
          <w:szCs w:val="22"/>
        </w:rPr>
        <w:t>He must be dedicated to speaking the truth and living the truth.</w:t>
      </w:r>
    </w:p>
    <w:p w14:paraId="2D8A647B" w14:textId="2B7ED124" w:rsidR="00683CFE" w:rsidRDefault="00683CFE" w:rsidP="00683CFE">
      <w:pPr>
        <w:pStyle w:val="ListParagraph"/>
        <w:numPr>
          <w:ilvl w:val="2"/>
          <w:numId w:val="14"/>
        </w:numPr>
        <w:jc w:val="both"/>
        <w:rPr>
          <w:sz w:val="22"/>
          <w:szCs w:val="22"/>
        </w:rPr>
      </w:pPr>
      <w:r>
        <w:rPr>
          <w:sz w:val="22"/>
          <w:szCs w:val="22"/>
        </w:rPr>
        <w:t>He must be well-practiced in speaking the truth to himself and to those around him.</w:t>
      </w:r>
    </w:p>
    <w:p w14:paraId="4691B2E4" w14:textId="6148C904" w:rsidR="00683CFE" w:rsidRDefault="00683CFE" w:rsidP="00683CFE">
      <w:pPr>
        <w:pStyle w:val="ListParagraph"/>
        <w:numPr>
          <w:ilvl w:val="1"/>
          <w:numId w:val="14"/>
        </w:numPr>
        <w:jc w:val="both"/>
        <w:rPr>
          <w:sz w:val="22"/>
          <w:szCs w:val="22"/>
        </w:rPr>
      </w:pPr>
      <w:r>
        <w:rPr>
          <w:sz w:val="22"/>
          <w:szCs w:val="22"/>
        </w:rPr>
        <w:t>He must be self-controlled (8c).</w:t>
      </w:r>
    </w:p>
    <w:p w14:paraId="07073F59" w14:textId="662008F5" w:rsidR="00683CFE" w:rsidRDefault="008026F3" w:rsidP="00683CFE">
      <w:pPr>
        <w:pStyle w:val="ListParagraph"/>
        <w:numPr>
          <w:ilvl w:val="2"/>
          <w:numId w:val="14"/>
        </w:numPr>
        <w:jc w:val="both"/>
        <w:rPr>
          <w:sz w:val="22"/>
          <w:szCs w:val="22"/>
        </w:rPr>
      </w:pPr>
      <w:r>
        <w:rPr>
          <w:sz w:val="22"/>
          <w:szCs w:val="22"/>
        </w:rPr>
        <w:t>Since he is to be controlled by the Spirit and the Word of God at all times, he should be very wary of alcohol, or any substance that would interfere with his ability to discern the Spirit’s leading.</w:t>
      </w:r>
    </w:p>
    <w:p w14:paraId="572BE937" w14:textId="41A2A991" w:rsidR="008026F3" w:rsidRDefault="008026F3" w:rsidP="00683CFE">
      <w:pPr>
        <w:pStyle w:val="ListParagraph"/>
        <w:numPr>
          <w:ilvl w:val="2"/>
          <w:numId w:val="14"/>
        </w:numPr>
        <w:jc w:val="both"/>
        <w:rPr>
          <w:sz w:val="22"/>
          <w:szCs w:val="22"/>
        </w:rPr>
      </w:pPr>
      <w:r>
        <w:rPr>
          <w:sz w:val="22"/>
          <w:szCs w:val="22"/>
        </w:rPr>
        <w:t>Timothy was so wary of alcohol that Paul had to assure him that it could be used medicinally (1 Timothy 5:23).</w:t>
      </w:r>
    </w:p>
    <w:p w14:paraId="509F7D8E" w14:textId="20EC8A30" w:rsidR="008026F3" w:rsidRDefault="008026F3" w:rsidP="00683CFE">
      <w:pPr>
        <w:pStyle w:val="ListParagraph"/>
        <w:numPr>
          <w:ilvl w:val="2"/>
          <w:numId w:val="14"/>
        </w:numPr>
        <w:jc w:val="both"/>
        <w:rPr>
          <w:sz w:val="22"/>
          <w:szCs w:val="22"/>
        </w:rPr>
      </w:pPr>
      <w:r>
        <w:rPr>
          <w:sz w:val="22"/>
          <w:szCs w:val="22"/>
        </w:rPr>
        <w:t>1 Corinthians 6:12 “All things are lawful unto me, but all things are not expedient: all things are lawful for me, but I will not be brought under the power of any.”</w:t>
      </w:r>
    </w:p>
    <w:p w14:paraId="5A7C86E8" w14:textId="68010455" w:rsidR="008026F3" w:rsidRDefault="003C628A" w:rsidP="008026F3">
      <w:pPr>
        <w:pStyle w:val="ListParagraph"/>
        <w:numPr>
          <w:ilvl w:val="1"/>
          <w:numId w:val="14"/>
        </w:numPr>
        <w:jc w:val="both"/>
        <w:rPr>
          <w:sz w:val="22"/>
          <w:szCs w:val="22"/>
        </w:rPr>
      </w:pPr>
      <w:r>
        <w:rPr>
          <w:sz w:val="22"/>
          <w:szCs w:val="22"/>
        </w:rPr>
        <w:t>He must not be motivated by dishonest gain (8d).</w:t>
      </w:r>
    </w:p>
    <w:p w14:paraId="06909DBB" w14:textId="42FA7AAB" w:rsidR="003C628A" w:rsidRDefault="008D69F5" w:rsidP="003C628A">
      <w:pPr>
        <w:pStyle w:val="ListParagraph"/>
        <w:numPr>
          <w:ilvl w:val="2"/>
          <w:numId w:val="14"/>
        </w:numPr>
        <w:jc w:val="both"/>
        <w:rPr>
          <w:sz w:val="22"/>
          <w:szCs w:val="22"/>
        </w:rPr>
      </w:pPr>
      <w:r>
        <w:rPr>
          <w:sz w:val="22"/>
          <w:szCs w:val="22"/>
        </w:rPr>
        <w:t>As steward</w:t>
      </w:r>
      <w:r w:rsidR="00270F02">
        <w:rPr>
          <w:sz w:val="22"/>
          <w:szCs w:val="22"/>
        </w:rPr>
        <w:t>s</w:t>
      </w:r>
      <w:r>
        <w:rPr>
          <w:sz w:val="22"/>
          <w:szCs w:val="22"/>
        </w:rPr>
        <w:t xml:space="preserve"> of the church’s resources, it is of critical importance that deacons be models of financial integrity and good stewardship.</w:t>
      </w:r>
    </w:p>
    <w:p w14:paraId="69A76BF1" w14:textId="22A0DC92" w:rsidR="008D69F5" w:rsidRDefault="00270F02" w:rsidP="003C628A">
      <w:pPr>
        <w:pStyle w:val="ListParagraph"/>
        <w:numPr>
          <w:ilvl w:val="2"/>
          <w:numId w:val="14"/>
        </w:numPr>
        <w:jc w:val="both"/>
        <w:rPr>
          <w:sz w:val="22"/>
          <w:szCs w:val="22"/>
        </w:rPr>
      </w:pPr>
      <w:r>
        <w:rPr>
          <w:sz w:val="22"/>
          <w:szCs w:val="22"/>
        </w:rPr>
        <w:t>Deacons should demonstrate maturity in their handling of money; money should not be their master.</w:t>
      </w:r>
    </w:p>
    <w:p w14:paraId="33970921" w14:textId="7B5A2747" w:rsidR="00270F02" w:rsidRDefault="00270F02" w:rsidP="003C628A">
      <w:pPr>
        <w:pStyle w:val="ListParagraph"/>
        <w:numPr>
          <w:ilvl w:val="2"/>
          <w:numId w:val="14"/>
        </w:numPr>
        <w:jc w:val="both"/>
        <w:rPr>
          <w:sz w:val="22"/>
          <w:szCs w:val="22"/>
        </w:rPr>
      </w:pPr>
      <w:r>
        <w:rPr>
          <w:sz w:val="22"/>
          <w:szCs w:val="22"/>
        </w:rPr>
        <w:t>1 Timothy 6:10 “</w:t>
      </w:r>
      <w:r w:rsidRPr="00270F02">
        <w:rPr>
          <w:sz w:val="22"/>
          <w:szCs w:val="22"/>
        </w:rPr>
        <w:t>For the love of money is the root of all evil: which while some coveted after, they have erred from the faith, and pierced themselves through with many sorrows.</w:t>
      </w:r>
      <w:r>
        <w:rPr>
          <w:sz w:val="22"/>
          <w:szCs w:val="22"/>
        </w:rPr>
        <w:t>”</w:t>
      </w:r>
    </w:p>
    <w:p w14:paraId="01F24E4D" w14:textId="6492F1C6" w:rsidR="00270F02" w:rsidRDefault="00270F02" w:rsidP="00270F02">
      <w:pPr>
        <w:pStyle w:val="ListParagraph"/>
        <w:numPr>
          <w:ilvl w:val="1"/>
          <w:numId w:val="14"/>
        </w:numPr>
        <w:jc w:val="both"/>
        <w:rPr>
          <w:sz w:val="22"/>
          <w:szCs w:val="22"/>
        </w:rPr>
      </w:pPr>
      <w:r>
        <w:rPr>
          <w:sz w:val="22"/>
          <w:szCs w:val="22"/>
        </w:rPr>
        <w:t>He must hold the mystery of the faith with a clear conscience (9).</w:t>
      </w:r>
    </w:p>
    <w:p w14:paraId="0D5EAD74" w14:textId="04FBD556" w:rsidR="00270F02" w:rsidRDefault="00270F02" w:rsidP="00270F02">
      <w:pPr>
        <w:pStyle w:val="ListParagraph"/>
        <w:numPr>
          <w:ilvl w:val="2"/>
          <w:numId w:val="14"/>
        </w:numPr>
        <w:jc w:val="both"/>
        <w:rPr>
          <w:sz w:val="22"/>
          <w:szCs w:val="22"/>
        </w:rPr>
      </w:pPr>
      <w:r>
        <w:rPr>
          <w:sz w:val="22"/>
          <w:szCs w:val="22"/>
        </w:rPr>
        <w:t>The mystery of the faith refers to truths that were previously hidden in the Old Testament, but are now fully revealed in Jesus Christ’s incarnation, death, and resurrection, and His ongoing ministry through the church.</w:t>
      </w:r>
    </w:p>
    <w:p w14:paraId="0003C769" w14:textId="7BB1E73E" w:rsidR="00270F02" w:rsidRDefault="00270F02" w:rsidP="00270F02">
      <w:pPr>
        <w:pStyle w:val="ListParagraph"/>
        <w:numPr>
          <w:ilvl w:val="2"/>
          <w:numId w:val="14"/>
        </w:numPr>
        <w:jc w:val="both"/>
        <w:rPr>
          <w:sz w:val="22"/>
          <w:szCs w:val="22"/>
        </w:rPr>
      </w:pPr>
      <w:r>
        <w:rPr>
          <w:sz w:val="22"/>
          <w:szCs w:val="22"/>
        </w:rPr>
        <w:t>Deacons must be theologians who have a thorough understanding of Bible doctrine</w:t>
      </w:r>
      <w:r w:rsidR="00D31C42">
        <w:rPr>
          <w:sz w:val="22"/>
          <w:szCs w:val="22"/>
        </w:rPr>
        <w:t>.</w:t>
      </w:r>
    </w:p>
    <w:p w14:paraId="10C76EB3" w14:textId="43904C1A" w:rsidR="00D31C42" w:rsidRDefault="00D31C42" w:rsidP="00270F02">
      <w:pPr>
        <w:pStyle w:val="ListParagraph"/>
        <w:numPr>
          <w:ilvl w:val="2"/>
          <w:numId w:val="14"/>
        </w:numPr>
        <w:jc w:val="both"/>
        <w:rPr>
          <w:sz w:val="22"/>
          <w:szCs w:val="22"/>
        </w:rPr>
      </w:pPr>
      <w:r>
        <w:rPr>
          <w:sz w:val="22"/>
          <w:szCs w:val="22"/>
        </w:rPr>
        <w:t>Deacons must be living out their theology with a pure conscience.</w:t>
      </w:r>
    </w:p>
    <w:p w14:paraId="0DF2E058" w14:textId="77777777" w:rsidR="00600A2F" w:rsidRDefault="00600A2F" w:rsidP="00600A2F">
      <w:pPr>
        <w:pStyle w:val="ListParagraph"/>
        <w:numPr>
          <w:ilvl w:val="1"/>
          <w:numId w:val="14"/>
        </w:numPr>
        <w:jc w:val="both"/>
        <w:rPr>
          <w:sz w:val="22"/>
          <w:szCs w:val="22"/>
        </w:rPr>
      </w:pPr>
      <w:r>
        <w:rPr>
          <w:sz w:val="22"/>
          <w:szCs w:val="22"/>
        </w:rPr>
        <w:t>He must be proven and without reproach (11).</w:t>
      </w:r>
    </w:p>
    <w:p w14:paraId="3995508F" w14:textId="77777777" w:rsidR="00600A2F" w:rsidRDefault="00600A2F" w:rsidP="00600A2F">
      <w:pPr>
        <w:pStyle w:val="ListParagraph"/>
        <w:numPr>
          <w:ilvl w:val="2"/>
          <w:numId w:val="14"/>
        </w:numPr>
        <w:jc w:val="both"/>
        <w:rPr>
          <w:sz w:val="22"/>
          <w:szCs w:val="22"/>
        </w:rPr>
      </w:pPr>
      <w:r>
        <w:rPr>
          <w:sz w:val="22"/>
          <w:szCs w:val="22"/>
        </w:rPr>
        <w:t>Just as a pastor is not to serve as a novice, a man is not to minister in the office of a deacon until the church has had time to observe his maturity and experience as a man of God.</w:t>
      </w:r>
    </w:p>
    <w:p w14:paraId="42E97050" w14:textId="77777777" w:rsidR="00600A2F" w:rsidRDefault="00600A2F" w:rsidP="00600A2F">
      <w:pPr>
        <w:pStyle w:val="ListParagraph"/>
        <w:numPr>
          <w:ilvl w:val="2"/>
          <w:numId w:val="14"/>
        </w:numPr>
        <w:jc w:val="both"/>
        <w:rPr>
          <w:sz w:val="22"/>
          <w:szCs w:val="22"/>
        </w:rPr>
      </w:pPr>
      <w:r>
        <w:rPr>
          <w:sz w:val="22"/>
          <w:szCs w:val="22"/>
        </w:rPr>
        <w:t>We are not looking for perfection, but we are looking for a demonstration of spiritual maturity and godly Christian testimony.</w:t>
      </w:r>
    </w:p>
    <w:p w14:paraId="1176DA2D" w14:textId="77777777" w:rsidR="00600A2F" w:rsidRDefault="00600A2F" w:rsidP="00600A2F">
      <w:pPr>
        <w:pStyle w:val="ListParagraph"/>
        <w:ind w:left="1800"/>
        <w:jc w:val="both"/>
        <w:rPr>
          <w:sz w:val="22"/>
          <w:szCs w:val="22"/>
        </w:rPr>
      </w:pPr>
    </w:p>
    <w:p w14:paraId="33CF5E20" w14:textId="2829E694" w:rsidR="00D31C42" w:rsidRDefault="00D31C42" w:rsidP="00600A2F">
      <w:pPr>
        <w:pStyle w:val="ListParagraph"/>
        <w:numPr>
          <w:ilvl w:val="1"/>
          <w:numId w:val="14"/>
        </w:numPr>
        <w:jc w:val="both"/>
        <w:rPr>
          <w:sz w:val="22"/>
          <w:szCs w:val="22"/>
        </w:rPr>
      </w:pPr>
      <w:r>
        <w:rPr>
          <w:sz w:val="22"/>
          <w:szCs w:val="22"/>
        </w:rPr>
        <w:lastRenderedPageBreak/>
        <w:t>He must be faithful to his wife (1</w:t>
      </w:r>
      <w:r w:rsidR="00600A2F">
        <w:rPr>
          <w:sz w:val="22"/>
          <w:szCs w:val="22"/>
        </w:rPr>
        <w:t>2a</w:t>
      </w:r>
      <w:r>
        <w:rPr>
          <w:sz w:val="22"/>
          <w:szCs w:val="22"/>
        </w:rPr>
        <w:t>).</w:t>
      </w:r>
    </w:p>
    <w:p w14:paraId="693A2E78" w14:textId="3F2FEC49" w:rsidR="00D31C42" w:rsidRDefault="00D31C42" w:rsidP="00D31C42">
      <w:pPr>
        <w:pStyle w:val="ListParagraph"/>
        <w:numPr>
          <w:ilvl w:val="2"/>
          <w:numId w:val="14"/>
        </w:numPr>
        <w:jc w:val="both"/>
        <w:rPr>
          <w:sz w:val="22"/>
          <w:szCs w:val="22"/>
        </w:rPr>
      </w:pPr>
      <w:r>
        <w:rPr>
          <w:sz w:val="22"/>
          <w:szCs w:val="22"/>
        </w:rPr>
        <w:t>This does not mean that a deacon must have a perfect marriage, because perfection isn’t possible; instead, it means that deacons should be an example of how God’s grace is to function in a Christian marriage.</w:t>
      </w:r>
    </w:p>
    <w:p w14:paraId="08DE292C" w14:textId="76E5EA5C" w:rsidR="007927BD" w:rsidRDefault="00D31C42" w:rsidP="00600A2F">
      <w:pPr>
        <w:pStyle w:val="ListParagraph"/>
        <w:numPr>
          <w:ilvl w:val="2"/>
          <w:numId w:val="14"/>
        </w:numPr>
        <w:jc w:val="both"/>
        <w:rPr>
          <w:sz w:val="22"/>
          <w:szCs w:val="22"/>
        </w:rPr>
      </w:pPr>
      <w:r>
        <w:rPr>
          <w:sz w:val="22"/>
          <w:szCs w:val="22"/>
        </w:rPr>
        <w:t>A man whose marriage is in disarray is not yet ready to hold the office of a deacon.</w:t>
      </w:r>
    </w:p>
    <w:p w14:paraId="1CD1414E" w14:textId="38676122" w:rsidR="00600A2F" w:rsidRDefault="00600A2F" w:rsidP="00600A2F">
      <w:pPr>
        <w:pStyle w:val="ListParagraph"/>
        <w:numPr>
          <w:ilvl w:val="1"/>
          <w:numId w:val="14"/>
        </w:numPr>
        <w:jc w:val="both"/>
        <w:rPr>
          <w:sz w:val="22"/>
          <w:szCs w:val="22"/>
        </w:rPr>
      </w:pPr>
      <w:r>
        <w:rPr>
          <w:sz w:val="22"/>
          <w:szCs w:val="22"/>
        </w:rPr>
        <w:t>He must lead his children and household well (12b).</w:t>
      </w:r>
    </w:p>
    <w:p w14:paraId="15307DC5" w14:textId="74DE8479" w:rsidR="00600A2F" w:rsidRDefault="00600A2F" w:rsidP="00600A2F">
      <w:pPr>
        <w:pStyle w:val="ListParagraph"/>
        <w:numPr>
          <w:ilvl w:val="2"/>
          <w:numId w:val="14"/>
        </w:numPr>
        <w:jc w:val="both"/>
        <w:rPr>
          <w:sz w:val="22"/>
          <w:szCs w:val="22"/>
        </w:rPr>
      </w:pPr>
      <w:r>
        <w:rPr>
          <w:sz w:val="22"/>
          <w:szCs w:val="22"/>
        </w:rPr>
        <w:t>A man must demonstrate his ability to lead his own house well, before he can serve in the office of a deacon.</w:t>
      </w:r>
    </w:p>
    <w:p w14:paraId="18700D79" w14:textId="5C407B2C" w:rsidR="00600A2F" w:rsidRDefault="00600A2F" w:rsidP="00600A2F">
      <w:pPr>
        <w:pStyle w:val="ListParagraph"/>
        <w:numPr>
          <w:ilvl w:val="2"/>
          <w:numId w:val="14"/>
        </w:numPr>
        <w:jc w:val="both"/>
        <w:rPr>
          <w:sz w:val="22"/>
          <w:szCs w:val="22"/>
        </w:rPr>
      </w:pPr>
      <w:r>
        <w:rPr>
          <w:sz w:val="22"/>
          <w:szCs w:val="22"/>
        </w:rPr>
        <w:t>The ultimate indicator of spiritual maturity is love for your Christian brothers, and nowhere is this to be more evident than the home.</w:t>
      </w:r>
    </w:p>
    <w:p w14:paraId="273A993C" w14:textId="5F84F19F" w:rsidR="00600A2F" w:rsidRPr="00600A2F" w:rsidRDefault="00600A2F" w:rsidP="00600A2F">
      <w:pPr>
        <w:pStyle w:val="ListParagraph"/>
        <w:numPr>
          <w:ilvl w:val="2"/>
          <w:numId w:val="14"/>
        </w:numPr>
        <w:jc w:val="both"/>
        <w:rPr>
          <w:sz w:val="22"/>
          <w:szCs w:val="22"/>
        </w:rPr>
      </w:pPr>
      <w:r>
        <w:rPr>
          <w:sz w:val="22"/>
          <w:szCs w:val="22"/>
        </w:rPr>
        <w:t>1 John 4:20-21 “</w:t>
      </w:r>
      <w:r w:rsidR="00066743" w:rsidRPr="00066743">
        <w:rPr>
          <w:sz w:val="22"/>
          <w:szCs w:val="22"/>
        </w:rPr>
        <w:t>If a man say, I love God, and hateth his brother, he is a liar: for he that loveth not his brother whom he hath seen, how can he love God whom he hath not seen?</w:t>
      </w:r>
      <w:r w:rsidR="00066743">
        <w:rPr>
          <w:sz w:val="22"/>
          <w:szCs w:val="22"/>
        </w:rPr>
        <w:t xml:space="preserve"> </w:t>
      </w:r>
      <w:r w:rsidR="00066743" w:rsidRPr="00066743">
        <w:rPr>
          <w:sz w:val="22"/>
          <w:szCs w:val="22"/>
        </w:rPr>
        <w:t>And this commandment have we from him, That he who loveth God love his brother also.</w:t>
      </w:r>
      <w:r>
        <w:rPr>
          <w:sz w:val="22"/>
          <w:szCs w:val="22"/>
        </w:rPr>
        <w:t>”</w:t>
      </w:r>
    </w:p>
    <w:p w14:paraId="67DF2381" w14:textId="77777777" w:rsidR="00600A2F" w:rsidRDefault="00600A2F" w:rsidP="00600A2F">
      <w:pPr>
        <w:pStyle w:val="ListParagraph"/>
        <w:ind w:left="1800"/>
        <w:jc w:val="both"/>
        <w:rPr>
          <w:sz w:val="22"/>
          <w:szCs w:val="22"/>
        </w:rPr>
      </w:pPr>
    </w:p>
    <w:p w14:paraId="71B9F7AB" w14:textId="2BD69D18" w:rsidR="00A65828" w:rsidRDefault="00600A2F" w:rsidP="00A65828">
      <w:pPr>
        <w:pStyle w:val="ListParagraph"/>
        <w:numPr>
          <w:ilvl w:val="0"/>
          <w:numId w:val="14"/>
        </w:numPr>
        <w:jc w:val="both"/>
        <w:rPr>
          <w:sz w:val="22"/>
          <w:szCs w:val="22"/>
        </w:rPr>
      </w:pPr>
      <w:r>
        <w:rPr>
          <w:sz w:val="22"/>
          <w:szCs w:val="22"/>
        </w:rPr>
        <w:t>Complimentary Qualifications for the Wife of a Deacon</w:t>
      </w:r>
      <w:r w:rsidR="00066743">
        <w:rPr>
          <w:sz w:val="22"/>
          <w:szCs w:val="22"/>
        </w:rPr>
        <w:t xml:space="preserve"> (1 Timothy 3:11)</w:t>
      </w:r>
    </w:p>
    <w:p w14:paraId="5CF4225A" w14:textId="6B73B695" w:rsidR="00066743" w:rsidRDefault="00066743" w:rsidP="00066743">
      <w:pPr>
        <w:pStyle w:val="ListParagraph"/>
        <w:numPr>
          <w:ilvl w:val="1"/>
          <w:numId w:val="14"/>
        </w:numPr>
        <w:jc w:val="both"/>
        <w:rPr>
          <w:sz w:val="22"/>
          <w:szCs w:val="22"/>
        </w:rPr>
      </w:pPr>
      <w:r>
        <w:rPr>
          <w:sz w:val="22"/>
          <w:szCs w:val="22"/>
        </w:rPr>
        <w:t>A deacon’s wife must be grave and worthy of respect</w:t>
      </w:r>
      <w:r w:rsidR="00AB3B37">
        <w:rPr>
          <w:sz w:val="22"/>
          <w:szCs w:val="22"/>
        </w:rPr>
        <w:t xml:space="preserve"> (11a)</w:t>
      </w:r>
      <w:r>
        <w:rPr>
          <w:sz w:val="22"/>
          <w:szCs w:val="22"/>
        </w:rPr>
        <w:t>.</w:t>
      </w:r>
    </w:p>
    <w:p w14:paraId="6E297376" w14:textId="0630E7EF" w:rsidR="00066743" w:rsidRDefault="00066743" w:rsidP="00AB3B37">
      <w:pPr>
        <w:pStyle w:val="ListParagraph"/>
        <w:numPr>
          <w:ilvl w:val="2"/>
          <w:numId w:val="14"/>
        </w:numPr>
        <w:jc w:val="both"/>
        <w:rPr>
          <w:sz w:val="22"/>
          <w:szCs w:val="22"/>
        </w:rPr>
      </w:pPr>
      <w:r>
        <w:rPr>
          <w:sz w:val="22"/>
          <w:szCs w:val="22"/>
        </w:rPr>
        <w:t>Her integrity must match that of her husband.</w:t>
      </w:r>
    </w:p>
    <w:p w14:paraId="3EA30671" w14:textId="17ECD508" w:rsidR="00AB3B37" w:rsidRDefault="00AB3B37" w:rsidP="00AB3B37">
      <w:pPr>
        <w:pStyle w:val="ListParagraph"/>
        <w:numPr>
          <w:ilvl w:val="2"/>
          <w:numId w:val="14"/>
        </w:numPr>
        <w:jc w:val="both"/>
        <w:rPr>
          <w:sz w:val="22"/>
          <w:szCs w:val="22"/>
        </w:rPr>
      </w:pPr>
      <w:r>
        <w:rPr>
          <w:sz w:val="22"/>
          <w:szCs w:val="22"/>
        </w:rPr>
        <w:t>A man who is married to a woman who lacks integrity is not ready to be a deacon.</w:t>
      </w:r>
    </w:p>
    <w:p w14:paraId="0E974E3D" w14:textId="1F397D2C" w:rsidR="00AB3B37" w:rsidRDefault="00AB3B37" w:rsidP="00AB3B37">
      <w:pPr>
        <w:pStyle w:val="ListParagraph"/>
        <w:numPr>
          <w:ilvl w:val="1"/>
          <w:numId w:val="14"/>
        </w:numPr>
        <w:jc w:val="both"/>
        <w:rPr>
          <w:sz w:val="22"/>
          <w:szCs w:val="22"/>
        </w:rPr>
      </w:pPr>
      <w:r>
        <w:rPr>
          <w:sz w:val="22"/>
          <w:szCs w:val="22"/>
        </w:rPr>
        <w:t>A deacon’s wife must not be a slanderer (11b).</w:t>
      </w:r>
    </w:p>
    <w:p w14:paraId="48998FE7" w14:textId="13EF87FB" w:rsidR="00AB3B37" w:rsidRDefault="008C217A" w:rsidP="00AB3B37">
      <w:pPr>
        <w:pStyle w:val="ListParagraph"/>
        <w:numPr>
          <w:ilvl w:val="2"/>
          <w:numId w:val="14"/>
        </w:numPr>
        <w:jc w:val="both"/>
        <w:rPr>
          <w:sz w:val="22"/>
          <w:szCs w:val="22"/>
        </w:rPr>
      </w:pPr>
      <w:r>
        <w:rPr>
          <w:sz w:val="22"/>
          <w:szCs w:val="22"/>
        </w:rPr>
        <w:t>If a man has not discipled his wife in the way that she speaks, especially in conflict, he and his wife are not ready for leadership.</w:t>
      </w:r>
    </w:p>
    <w:p w14:paraId="3BD462CA" w14:textId="73ABD36B" w:rsidR="004E008B" w:rsidRDefault="004E008B" w:rsidP="00AB3B37">
      <w:pPr>
        <w:pStyle w:val="ListParagraph"/>
        <w:numPr>
          <w:ilvl w:val="2"/>
          <w:numId w:val="14"/>
        </w:numPr>
        <w:jc w:val="both"/>
        <w:rPr>
          <w:sz w:val="22"/>
          <w:szCs w:val="22"/>
        </w:rPr>
      </w:pPr>
      <w:r>
        <w:rPr>
          <w:sz w:val="22"/>
          <w:szCs w:val="22"/>
        </w:rPr>
        <w:t>A deacon and his wife are to be models of speaking the truth in love (Ephesians 4:15).</w:t>
      </w:r>
    </w:p>
    <w:p w14:paraId="5CA4A607" w14:textId="7054D4D3" w:rsidR="004E008B" w:rsidRDefault="004E008B" w:rsidP="004E008B">
      <w:pPr>
        <w:pStyle w:val="ListParagraph"/>
        <w:numPr>
          <w:ilvl w:val="1"/>
          <w:numId w:val="14"/>
        </w:numPr>
        <w:jc w:val="both"/>
        <w:rPr>
          <w:sz w:val="22"/>
          <w:szCs w:val="22"/>
        </w:rPr>
      </w:pPr>
      <w:r>
        <w:rPr>
          <w:sz w:val="22"/>
          <w:szCs w:val="22"/>
        </w:rPr>
        <w:t>A deacon’s wife must be self-controlled (11c).</w:t>
      </w:r>
    </w:p>
    <w:p w14:paraId="5A452A8D" w14:textId="3D780F1B" w:rsidR="00630B29" w:rsidRDefault="008C217A" w:rsidP="003A732A">
      <w:pPr>
        <w:pStyle w:val="ListParagraph"/>
        <w:numPr>
          <w:ilvl w:val="2"/>
          <w:numId w:val="14"/>
        </w:numPr>
        <w:jc w:val="both"/>
        <w:rPr>
          <w:sz w:val="22"/>
          <w:szCs w:val="22"/>
        </w:rPr>
      </w:pPr>
      <w:r>
        <w:rPr>
          <w:sz w:val="22"/>
          <w:szCs w:val="22"/>
        </w:rPr>
        <w:t>It is critical to remember that if a man or woman cannot lead their own emotional state, they cannot lead others in a mature and Christ-like manner.</w:t>
      </w:r>
    </w:p>
    <w:p w14:paraId="09642C91" w14:textId="0DC8C798" w:rsidR="004E008B" w:rsidRDefault="004E008B" w:rsidP="004E008B">
      <w:pPr>
        <w:pStyle w:val="ListParagraph"/>
        <w:numPr>
          <w:ilvl w:val="2"/>
          <w:numId w:val="14"/>
        </w:numPr>
        <w:jc w:val="both"/>
        <w:rPr>
          <w:sz w:val="22"/>
          <w:szCs w:val="22"/>
        </w:rPr>
      </w:pPr>
      <w:r>
        <w:rPr>
          <w:sz w:val="22"/>
          <w:szCs w:val="22"/>
        </w:rPr>
        <w:t>A deacon and his wife massively impact the culture of their church; if a woman lacks self-control, she will do much damage to the culture of the church.</w:t>
      </w:r>
    </w:p>
    <w:p w14:paraId="6F74A90E" w14:textId="00071FE7" w:rsidR="004E008B" w:rsidRDefault="004E008B" w:rsidP="004E008B">
      <w:pPr>
        <w:pStyle w:val="ListParagraph"/>
        <w:numPr>
          <w:ilvl w:val="1"/>
          <w:numId w:val="14"/>
        </w:numPr>
        <w:jc w:val="both"/>
        <w:rPr>
          <w:sz w:val="22"/>
          <w:szCs w:val="22"/>
        </w:rPr>
      </w:pPr>
      <w:r>
        <w:rPr>
          <w:sz w:val="22"/>
          <w:szCs w:val="22"/>
        </w:rPr>
        <w:t>A deacon’s wife must be faithful in all Christian disciplines (11d).</w:t>
      </w:r>
    </w:p>
    <w:p w14:paraId="68348ABA" w14:textId="4B938F08" w:rsidR="004E008B" w:rsidRDefault="004E008B" w:rsidP="004E008B">
      <w:pPr>
        <w:pStyle w:val="ListParagraph"/>
        <w:numPr>
          <w:ilvl w:val="2"/>
          <w:numId w:val="14"/>
        </w:numPr>
        <w:jc w:val="both"/>
        <w:rPr>
          <w:sz w:val="22"/>
          <w:szCs w:val="22"/>
        </w:rPr>
      </w:pPr>
      <w:r>
        <w:rPr>
          <w:sz w:val="22"/>
          <w:szCs w:val="22"/>
        </w:rPr>
        <w:t>Just as faithfulness is a primary qualification for potential church leaders (2 Timothy 2:2), prospective deacon’s wives are to share that faithfulness.</w:t>
      </w:r>
    </w:p>
    <w:p w14:paraId="658ADC1E" w14:textId="77777777" w:rsidR="004E008B" w:rsidRDefault="004E008B" w:rsidP="004E008B">
      <w:pPr>
        <w:pStyle w:val="ListParagraph"/>
        <w:numPr>
          <w:ilvl w:val="2"/>
          <w:numId w:val="14"/>
        </w:numPr>
        <w:jc w:val="both"/>
        <w:rPr>
          <w:sz w:val="22"/>
          <w:szCs w:val="22"/>
        </w:rPr>
      </w:pPr>
      <w:r>
        <w:rPr>
          <w:sz w:val="22"/>
          <w:szCs w:val="22"/>
        </w:rPr>
        <w:t>A deacon’s wife must be as committed to Christ and to her local church as her husband is.</w:t>
      </w:r>
    </w:p>
    <w:p w14:paraId="0EBBC4C0" w14:textId="04FE3439" w:rsidR="00780690" w:rsidRPr="00796B52" w:rsidRDefault="004E008B" w:rsidP="003A732A">
      <w:pPr>
        <w:pStyle w:val="ListParagraph"/>
        <w:numPr>
          <w:ilvl w:val="2"/>
          <w:numId w:val="14"/>
        </w:numPr>
        <w:jc w:val="both"/>
        <w:rPr>
          <w:sz w:val="22"/>
          <w:szCs w:val="22"/>
        </w:rPr>
      </w:pPr>
      <w:r>
        <w:rPr>
          <w:sz w:val="22"/>
          <w:szCs w:val="22"/>
        </w:rPr>
        <w:t>She doesn’t necessarily need to have the same doctrinal maturity, but she needs to have demonstrated a very similar commitment to Christ and to her local church as her husband.</w:t>
      </w:r>
    </w:p>
    <w:sectPr w:rsidR="00780690" w:rsidRPr="00796B52" w:rsidSect="00F95C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378B5"/>
    <w:multiLevelType w:val="hybridMultilevel"/>
    <w:tmpl w:val="1416F8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3C0FA0"/>
    <w:multiLevelType w:val="hybridMultilevel"/>
    <w:tmpl w:val="29946D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E32E11"/>
    <w:multiLevelType w:val="hybridMultilevel"/>
    <w:tmpl w:val="F506ADB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AF06CD4"/>
    <w:multiLevelType w:val="hybridMultilevel"/>
    <w:tmpl w:val="AF4A4C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844E8F"/>
    <w:multiLevelType w:val="hybridMultilevel"/>
    <w:tmpl w:val="435A46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3264290"/>
    <w:multiLevelType w:val="hybridMultilevel"/>
    <w:tmpl w:val="AA724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734645"/>
    <w:multiLevelType w:val="hybridMultilevel"/>
    <w:tmpl w:val="34A03F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7BD58ED"/>
    <w:multiLevelType w:val="hybridMultilevel"/>
    <w:tmpl w:val="A8B6FD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5583A0B"/>
    <w:multiLevelType w:val="hybridMultilevel"/>
    <w:tmpl w:val="55C033D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66173FD"/>
    <w:multiLevelType w:val="hybridMultilevel"/>
    <w:tmpl w:val="969A1B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371ABE"/>
    <w:multiLevelType w:val="hybridMultilevel"/>
    <w:tmpl w:val="55C033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6D339B"/>
    <w:multiLevelType w:val="hybridMultilevel"/>
    <w:tmpl w:val="D896AE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A0020F3"/>
    <w:multiLevelType w:val="hybridMultilevel"/>
    <w:tmpl w:val="7FEE30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E78143B"/>
    <w:multiLevelType w:val="hybridMultilevel"/>
    <w:tmpl w:val="AD68F1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8882972">
    <w:abstractNumId w:val="10"/>
  </w:num>
  <w:num w:numId="2" w16cid:durableId="695623319">
    <w:abstractNumId w:val="5"/>
  </w:num>
  <w:num w:numId="3" w16cid:durableId="71196704">
    <w:abstractNumId w:val="8"/>
  </w:num>
  <w:num w:numId="4" w16cid:durableId="183443831">
    <w:abstractNumId w:val="11"/>
  </w:num>
  <w:num w:numId="5" w16cid:durableId="611209890">
    <w:abstractNumId w:val="7"/>
  </w:num>
  <w:num w:numId="6" w16cid:durableId="207227539">
    <w:abstractNumId w:val="9"/>
  </w:num>
  <w:num w:numId="7" w16cid:durableId="1415198981">
    <w:abstractNumId w:val="2"/>
  </w:num>
  <w:num w:numId="8" w16cid:durableId="2040468014">
    <w:abstractNumId w:val="4"/>
  </w:num>
  <w:num w:numId="9" w16cid:durableId="217204790">
    <w:abstractNumId w:val="12"/>
  </w:num>
  <w:num w:numId="10" w16cid:durableId="630326535">
    <w:abstractNumId w:val="13"/>
  </w:num>
  <w:num w:numId="11" w16cid:durableId="994836513">
    <w:abstractNumId w:val="1"/>
  </w:num>
  <w:num w:numId="12" w16cid:durableId="2092192296">
    <w:abstractNumId w:val="0"/>
  </w:num>
  <w:num w:numId="13" w16cid:durableId="2100365730">
    <w:abstractNumId w:val="3"/>
  </w:num>
  <w:num w:numId="14" w16cid:durableId="7318545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88D"/>
    <w:rsid w:val="0002252A"/>
    <w:rsid w:val="0002724B"/>
    <w:rsid w:val="00066743"/>
    <w:rsid w:val="000713ED"/>
    <w:rsid w:val="000D0418"/>
    <w:rsid w:val="000E2780"/>
    <w:rsid w:val="000F6C56"/>
    <w:rsid w:val="00102266"/>
    <w:rsid w:val="00110A8D"/>
    <w:rsid w:val="00135FAE"/>
    <w:rsid w:val="00155681"/>
    <w:rsid w:val="0018371F"/>
    <w:rsid w:val="0019024D"/>
    <w:rsid w:val="0019157E"/>
    <w:rsid w:val="0019234D"/>
    <w:rsid w:val="0019643F"/>
    <w:rsid w:val="001A5100"/>
    <w:rsid w:val="001B4D6A"/>
    <w:rsid w:val="001C342B"/>
    <w:rsid w:val="001E1683"/>
    <w:rsid w:val="001F6BF1"/>
    <w:rsid w:val="0021199F"/>
    <w:rsid w:val="002234F6"/>
    <w:rsid w:val="00225AB2"/>
    <w:rsid w:val="0023110F"/>
    <w:rsid w:val="00252AF1"/>
    <w:rsid w:val="002670C0"/>
    <w:rsid w:val="00270F02"/>
    <w:rsid w:val="0029143C"/>
    <w:rsid w:val="002A3986"/>
    <w:rsid w:val="002A492E"/>
    <w:rsid w:val="002B3E48"/>
    <w:rsid w:val="002C4D90"/>
    <w:rsid w:val="002D1CFC"/>
    <w:rsid w:val="002E45BC"/>
    <w:rsid w:val="002E4E43"/>
    <w:rsid w:val="003250B2"/>
    <w:rsid w:val="00343883"/>
    <w:rsid w:val="003514AB"/>
    <w:rsid w:val="003666E8"/>
    <w:rsid w:val="00366788"/>
    <w:rsid w:val="003774AB"/>
    <w:rsid w:val="003A732A"/>
    <w:rsid w:val="003B23F0"/>
    <w:rsid w:val="003C199B"/>
    <w:rsid w:val="003C1DF3"/>
    <w:rsid w:val="003C628A"/>
    <w:rsid w:val="003D7708"/>
    <w:rsid w:val="003F33CA"/>
    <w:rsid w:val="004163FC"/>
    <w:rsid w:val="00424E2A"/>
    <w:rsid w:val="004378A2"/>
    <w:rsid w:val="00437998"/>
    <w:rsid w:val="0044031A"/>
    <w:rsid w:val="00440EE3"/>
    <w:rsid w:val="0044572B"/>
    <w:rsid w:val="00464901"/>
    <w:rsid w:val="00473C7E"/>
    <w:rsid w:val="0047483A"/>
    <w:rsid w:val="00480843"/>
    <w:rsid w:val="00480E95"/>
    <w:rsid w:val="004926AA"/>
    <w:rsid w:val="004B1C80"/>
    <w:rsid w:val="004C77A3"/>
    <w:rsid w:val="004E008B"/>
    <w:rsid w:val="004E4868"/>
    <w:rsid w:val="004E4A7D"/>
    <w:rsid w:val="004F638C"/>
    <w:rsid w:val="00512602"/>
    <w:rsid w:val="0052145F"/>
    <w:rsid w:val="00523509"/>
    <w:rsid w:val="00525EE3"/>
    <w:rsid w:val="00533E6D"/>
    <w:rsid w:val="005423DE"/>
    <w:rsid w:val="00542828"/>
    <w:rsid w:val="00592D50"/>
    <w:rsid w:val="005B66D4"/>
    <w:rsid w:val="005D5403"/>
    <w:rsid w:val="005E240D"/>
    <w:rsid w:val="005E3F97"/>
    <w:rsid w:val="005F6067"/>
    <w:rsid w:val="00600A2F"/>
    <w:rsid w:val="00613F3E"/>
    <w:rsid w:val="006220A3"/>
    <w:rsid w:val="006263F1"/>
    <w:rsid w:val="00630B29"/>
    <w:rsid w:val="00671780"/>
    <w:rsid w:val="00683CFE"/>
    <w:rsid w:val="006914BC"/>
    <w:rsid w:val="00697C5E"/>
    <w:rsid w:val="006A08C9"/>
    <w:rsid w:val="006B08A8"/>
    <w:rsid w:val="006C2DB3"/>
    <w:rsid w:val="006C3187"/>
    <w:rsid w:val="006D1AAF"/>
    <w:rsid w:val="006F7188"/>
    <w:rsid w:val="007259F6"/>
    <w:rsid w:val="00742A84"/>
    <w:rsid w:val="00751794"/>
    <w:rsid w:val="00766939"/>
    <w:rsid w:val="00780690"/>
    <w:rsid w:val="007809B4"/>
    <w:rsid w:val="007873B7"/>
    <w:rsid w:val="007927BD"/>
    <w:rsid w:val="00795889"/>
    <w:rsid w:val="00796B52"/>
    <w:rsid w:val="007A2229"/>
    <w:rsid w:val="007A502D"/>
    <w:rsid w:val="008026F3"/>
    <w:rsid w:val="008032FA"/>
    <w:rsid w:val="00813B0D"/>
    <w:rsid w:val="00820F65"/>
    <w:rsid w:val="0083512C"/>
    <w:rsid w:val="00842233"/>
    <w:rsid w:val="00842B2B"/>
    <w:rsid w:val="0085055B"/>
    <w:rsid w:val="00851AC3"/>
    <w:rsid w:val="00851B50"/>
    <w:rsid w:val="00875A76"/>
    <w:rsid w:val="00890F1D"/>
    <w:rsid w:val="008C217A"/>
    <w:rsid w:val="008C647A"/>
    <w:rsid w:val="008D4303"/>
    <w:rsid w:val="008D69F5"/>
    <w:rsid w:val="008F48CE"/>
    <w:rsid w:val="00901877"/>
    <w:rsid w:val="009122AB"/>
    <w:rsid w:val="00925B54"/>
    <w:rsid w:val="009436CC"/>
    <w:rsid w:val="00944C22"/>
    <w:rsid w:val="00945920"/>
    <w:rsid w:val="00965386"/>
    <w:rsid w:val="0096660C"/>
    <w:rsid w:val="009925A2"/>
    <w:rsid w:val="009B6506"/>
    <w:rsid w:val="009D479E"/>
    <w:rsid w:val="009F5747"/>
    <w:rsid w:val="009F7CD5"/>
    <w:rsid w:val="00A122E9"/>
    <w:rsid w:val="00A13E0B"/>
    <w:rsid w:val="00A3625D"/>
    <w:rsid w:val="00A55DB8"/>
    <w:rsid w:val="00A65828"/>
    <w:rsid w:val="00AA7A64"/>
    <w:rsid w:val="00AB3B37"/>
    <w:rsid w:val="00AC3521"/>
    <w:rsid w:val="00AD4D2A"/>
    <w:rsid w:val="00AF260A"/>
    <w:rsid w:val="00AF76EB"/>
    <w:rsid w:val="00B03968"/>
    <w:rsid w:val="00B17666"/>
    <w:rsid w:val="00B247A6"/>
    <w:rsid w:val="00B25606"/>
    <w:rsid w:val="00B26719"/>
    <w:rsid w:val="00B42F5D"/>
    <w:rsid w:val="00B637AB"/>
    <w:rsid w:val="00B65B2A"/>
    <w:rsid w:val="00B7657B"/>
    <w:rsid w:val="00B83818"/>
    <w:rsid w:val="00B8737C"/>
    <w:rsid w:val="00B97577"/>
    <w:rsid w:val="00BB274A"/>
    <w:rsid w:val="00C169C6"/>
    <w:rsid w:val="00C41F40"/>
    <w:rsid w:val="00C4388D"/>
    <w:rsid w:val="00C46055"/>
    <w:rsid w:val="00C51092"/>
    <w:rsid w:val="00C57D7A"/>
    <w:rsid w:val="00C679B9"/>
    <w:rsid w:val="00C73ADB"/>
    <w:rsid w:val="00CC72EB"/>
    <w:rsid w:val="00D06F4B"/>
    <w:rsid w:val="00D11720"/>
    <w:rsid w:val="00D13525"/>
    <w:rsid w:val="00D135AE"/>
    <w:rsid w:val="00D17F0C"/>
    <w:rsid w:val="00D30205"/>
    <w:rsid w:val="00D31C42"/>
    <w:rsid w:val="00D526B7"/>
    <w:rsid w:val="00D9175C"/>
    <w:rsid w:val="00D91F8D"/>
    <w:rsid w:val="00DA2004"/>
    <w:rsid w:val="00DE5E09"/>
    <w:rsid w:val="00DF1DB7"/>
    <w:rsid w:val="00DF2D59"/>
    <w:rsid w:val="00E11524"/>
    <w:rsid w:val="00E154CD"/>
    <w:rsid w:val="00E520A3"/>
    <w:rsid w:val="00E52EDD"/>
    <w:rsid w:val="00E76128"/>
    <w:rsid w:val="00E93343"/>
    <w:rsid w:val="00EA1892"/>
    <w:rsid w:val="00EA6ECA"/>
    <w:rsid w:val="00ED6406"/>
    <w:rsid w:val="00EE6D14"/>
    <w:rsid w:val="00F1397D"/>
    <w:rsid w:val="00F26CE0"/>
    <w:rsid w:val="00F47782"/>
    <w:rsid w:val="00F565A7"/>
    <w:rsid w:val="00F629DD"/>
    <w:rsid w:val="00F95C46"/>
    <w:rsid w:val="00FA7204"/>
    <w:rsid w:val="00FB5A63"/>
    <w:rsid w:val="00FC7EDC"/>
    <w:rsid w:val="00FD5A34"/>
    <w:rsid w:val="00FE4ECF"/>
    <w:rsid w:val="00FF1ABD"/>
    <w:rsid w:val="00FF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8964"/>
  <w15:chartTrackingRefBased/>
  <w15:docId w15:val="{3C67B146-A44A-4D4F-B6B9-6C944ACC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8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8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8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8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8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8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8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8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8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8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8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88D"/>
    <w:rPr>
      <w:rFonts w:eastAsiaTheme="majorEastAsia" w:cstheme="majorBidi"/>
      <w:color w:val="272727" w:themeColor="text1" w:themeTint="D8"/>
    </w:rPr>
  </w:style>
  <w:style w:type="paragraph" w:styleId="Title">
    <w:name w:val="Title"/>
    <w:basedOn w:val="Normal"/>
    <w:next w:val="Normal"/>
    <w:link w:val="TitleChar"/>
    <w:uiPriority w:val="10"/>
    <w:qFormat/>
    <w:rsid w:val="00C438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8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8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388D"/>
    <w:rPr>
      <w:i/>
      <w:iCs/>
      <w:color w:val="404040" w:themeColor="text1" w:themeTint="BF"/>
    </w:rPr>
  </w:style>
  <w:style w:type="paragraph" w:styleId="ListParagraph">
    <w:name w:val="List Paragraph"/>
    <w:basedOn w:val="Normal"/>
    <w:uiPriority w:val="34"/>
    <w:qFormat/>
    <w:rsid w:val="00C4388D"/>
    <w:pPr>
      <w:ind w:left="720"/>
      <w:contextualSpacing/>
    </w:pPr>
  </w:style>
  <w:style w:type="character" w:styleId="IntenseEmphasis">
    <w:name w:val="Intense Emphasis"/>
    <w:basedOn w:val="DefaultParagraphFont"/>
    <w:uiPriority w:val="21"/>
    <w:qFormat/>
    <w:rsid w:val="00C4388D"/>
    <w:rPr>
      <w:i/>
      <w:iCs/>
      <w:color w:val="0F4761" w:themeColor="accent1" w:themeShade="BF"/>
    </w:rPr>
  </w:style>
  <w:style w:type="paragraph" w:styleId="IntenseQuote">
    <w:name w:val="Intense Quote"/>
    <w:basedOn w:val="Normal"/>
    <w:next w:val="Normal"/>
    <w:link w:val="IntenseQuoteChar"/>
    <w:uiPriority w:val="30"/>
    <w:qFormat/>
    <w:rsid w:val="00C43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88D"/>
    <w:rPr>
      <w:i/>
      <w:iCs/>
      <w:color w:val="0F4761" w:themeColor="accent1" w:themeShade="BF"/>
    </w:rPr>
  </w:style>
  <w:style w:type="character" w:styleId="IntenseReference">
    <w:name w:val="Intense Reference"/>
    <w:basedOn w:val="DefaultParagraphFont"/>
    <w:uiPriority w:val="32"/>
    <w:qFormat/>
    <w:rsid w:val="00C4388D"/>
    <w:rPr>
      <w:b/>
      <w:bCs/>
      <w:smallCaps/>
      <w:color w:val="0F4761" w:themeColor="accent1" w:themeShade="BF"/>
      <w:spacing w:val="5"/>
    </w:rPr>
  </w:style>
  <w:style w:type="paragraph" w:styleId="NormalWeb">
    <w:name w:val="Normal (Web)"/>
    <w:basedOn w:val="Normal"/>
    <w:uiPriority w:val="99"/>
    <w:semiHidden/>
    <w:unhideWhenUsed/>
    <w:rsid w:val="0019024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Barber</dc:creator>
  <cp:keywords/>
  <dc:description/>
  <cp:lastModifiedBy>Nathan Barber</cp:lastModifiedBy>
  <cp:revision>3</cp:revision>
  <cp:lastPrinted>2026-07-05T14:45:00Z</cp:lastPrinted>
  <dcterms:created xsi:type="dcterms:W3CDTF">2026-07-18T21:33:00Z</dcterms:created>
  <dcterms:modified xsi:type="dcterms:W3CDTF">2026-07-18T21:34:00Z</dcterms:modified>
</cp:coreProperties>
</file>